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58.png" ContentType="image/png"/>
  <Override PartName="/word/media/rId199.png" ContentType="image/png"/>
  <Override PartName="/word/media/rId204.png" ContentType="image/png"/>
  <Override PartName="/word/media/rId208.png" ContentType="image/png"/>
  <Override PartName="/word/media/rId212.png" ContentType="image/png"/>
  <Override PartName="/word/media/rId218.png" ContentType="image/png"/>
  <Override PartName="/word/media/rId222.png" ContentType="image/png"/>
  <Override PartName="/word/media/rId36.png" ContentType="image/png"/>
  <Override PartName="/word/media/rId25.png" ContentType="image/png"/>
  <Override PartName="/word/media/rId49.png" ContentType="image/png"/>
  <Override PartName="/word/media/rId40.png" ContentType="image/png"/>
  <Override PartName="/word/media/rId53.png" ContentType="image/png"/>
  <Override PartName="/word/media/rId157.png" ContentType="image/png"/>
  <Override PartName="/word/media/rId162.png" ContentType="image/png"/>
  <Override PartName="/word/media/rId166.png" ContentType="image/png"/>
  <Override PartName="/word/media/rId170.png" ContentType="image/png"/>
  <Override PartName="/word/media/rId174.png" ContentType="image/png"/>
  <Override PartName="/word/media/rId153.png" ContentType="image/png"/>
  <Override PartName="/word/media/rId245.png" ContentType="image/png"/>
  <Override PartName="/word/media/rId241.png" ContentType="image/png"/>
  <Override PartName="/word/media/rId255.png" ContentType="image/png"/>
  <Override PartName="/word/media/rId259.png" ContentType="image/png"/>
  <Override PartName="/word/media/rId65.png" ContentType="image/png"/>
  <Override PartName="/word/media/rId74.png" ContentType="image/png"/>
  <Override PartName="/word/media/rId7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Survey</w:t>
      </w:r>
      <w:r>
        <w:t xml:space="preserve"> </w:t>
      </w:r>
      <w:r>
        <w:t xml:space="preserve">Team</w:t>
      </w:r>
    </w:p>
    <w:p>
      <w:pPr>
        <w:pStyle w:val="Author"/>
      </w:pPr>
      <w:r>
        <w:t xml:space="preserve">Aleutian</w:t>
      </w:r>
      <w:r>
        <w:t xml:space="preserve"> </w:t>
      </w:r>
      <w:r>
        <w:t xml:space="preserve">Islands</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63"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62" w:name="bottom-trawl-surveys-and-regions"/>
    <w:p>
      <w:pPr>
        <w:pStyle w:val="Heading2"/>
      </w:pPr>
      <w:r>
        <w:t xml:space="preserve">1.5 Bottom trawl surveys and regions</w:t>
      </w:r>
    </w:p>
    <w:p>
      <w:pPr>
        <w:pStyle w:val="CaptionedFigure"/>
      </w:pPr>
      <w:r>
        <w:drawing>
          <wp:inline>
            <wp:extent cx="5943600" cy="2547257"/>
            <wp:effectExtent b="0" l="0" r="0" t="0"/>
            <wp:docPr descr="Strata used in the all surveys." title="" id="26" name="Picture"/>
            <a:graphic>
              <a:graphicData uri="http://schemas.openxmlformats.org/drawingml/2006/picture">
                <pic:pic>
                  <pic:nvPicPr>
                    <pic:cNvPr descr="content/../img/survey_plot_all.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all surveys.</w:t>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Possible Stations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313,784.9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r>
    </w:tbl>
    <w:bookmarkStart w:id="39" w:name="aleutian-islands"/>
    <w:p>
      <w:pPr>
        <w:pStyle w:val="Heading3"/>
      </w:pPr>
      <w:r>
        <w:t xml:space="preserve">1.5.1</w:t>
      </w:r>
      <w:r>
        <w:t xml:space="preserve"> </w:t>
      </w:r>
      <w:r>
        <w:rPr>
          <w:bCs/>
          <w:b/>
        </w:rPr>
        <w:t xml:space="preserve">Aleutian Islands</w:t>
      </w:r>
    </w:p>
    <w:p>
      <w:pPr>
        <w:pStyle w:val="FirstParagraph"/>
      </w:pPr>
      <w:r>
        <w:t xml:space="preserve">Most recent data report:</w:t>
      </w:r>
      <w:r>
        <w:t xml:space="preserve"> </w:t>
      </w: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p>
      <w:pPr>
        <w:pStyle w:val="CaptionedFigure"/>
      </w:pPr>
      <w:r>
        <w:drawing>
          <wp:inline>
            <wp:extent cx="5943600" cy="2547257"/>
            <wp:effectExtent b="0" l="0" r="0" t="0"/>
            <wp:docPr descr="Strata used in the Aleutian Islands bottom trawl survey." title="" id="37" name="Picture"/>
            <a:graphic>
              <a:graphicData uri="http://schemas.openxmlformats.org/drawingml/2006/picture">
                <pic:pic>
                  <pic:nvPicPr>
                    <pic:cNvPr descr="content/../img/survey_plot_ai.png" id="38" name="Picture"/>
                    <pic:cNvPicPr>
                      <a:picLocks noChangeArrowheads="1" noChangeAspect="1"/>
                    </pic:cNvPicPr>
                  </pic:nvPicPr>
                  <pic:blipFill>
                    <a:blip r:embed="rId36"/>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Aleutian Islands bottom trawl survey.</w:t>
      </w:r>
    </w:p>
    <w:bookmarkEnd w:id="39"/>
    <w:bookmarkStart w:id="43" w:name="gulf-of-alaska"/>
    <w:p>
      <w:pPr>
        <w:pStyle w:val="Heading3"/>
      </w:pPr>
      <w:r>
        <w:t xml:space="preserve">1.5.2</w:t>
      </w:r>
      <w:r>
        <w:t xml:space="preserve"> </w:t>
      </w:r>
      <w:r>
        <w:rPr>
          <w:bCs/>
          <w:b/>
        </w:rPr>
        <w:t xml:space="preserve">Gulf of Alaska</w:t>
      </w:r>
    </w:p>
    <w:p>
      <w:pPr>
        <w:pStyle w:val="FirstParagraph"/>
      </w:pPr>
      <w:r>
        <w:t xml:space="preserve">Most recent data report:</w:t>
      </w:r>
      <w:r>
        <w:t xml:space="preserve"> </w:t>
      </w:r>
      <w:r>
        <w:t xml:space="preserve">(</w:t>
      </w:r>
      <w:r>
        <w:rPr>
          <w:bCs/>
          <w:b/>
        </w:rPr>
        <w:t xml:space="preserve">GOA2023?</w:t>
      </w:r>
      <w:r>
        <w:t xml:space="preserve">)</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p>
      <w:pPr>
        <w:pStyle w:val="CaptionedFigure"/>
      </w:pPr>
      <w:r>
        <w:drawing>
          <wp:inline>
            <wp:extent cx="5943600" cy="2547257"/>
            <wp:effectExtent b="0" l="0" r="0" t="0"/>
            <wp:docPr descr="Strata used in the Gulf of Alaska bottom trawl survey." title="" id="41" name="Picture"/>
            <a:graphic>
              <a:graphicData uri="http://schemas.openxmlformats.org/drawingml/2006/picture">
                <pic:pic>
                  <pic:nvPicPr>
                    <pic:cNvPr descr="content/../img/survey_plot_goa.png" id="42" name="Picture"/>
                    <pic:cNvPicPr>
                      <a:picLocks noChangeArrowheads="1" noChangeAspect="1"/>
                    </pic:cNvPicPr>
                  </pic:nvPicPr>
                  <pic:blipFill>
                    <a:blip r:embed="rId40"/>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Gulf of Alaska bottom trawl survey.</w:t>
      </w:r>
    </w:p>
    <w:bookmarkEnd w:id="43"/>
    <w:bookmarkStart w:id="52" w:name="eastern-bering-sea-shelf"/>
    <w:p>
      <w:pPr>
        <w:pStyle w:val="Heading3"/>
      </w:pPr>
      <w:r>
        <w:t xml:space="preserve">1.5.3</w:t>
      </w:r>
      <w:r>
        <w:t xml:space="preserve"> </w:t>
      </w:r>
      <w:r>
        <w:rPr>
          <w:bCs/>
          <w:b/>
        </w:rPr>
        <w:t xml:space="preserve">Eastern Bering Sea Shelf</w:t>
      </w:r>
    </w:p>
    <w:p>
      <w:pPr>
        <w:pStyle w:val="FirstParagraph"/>
      </w:pPr>
      <w:r>
        <w:t xml:space="preserve">Most recent data report:</w:t>
      </w:r>
      <w:r>
        <w:t xml:space="preserve"> </w:t>
      </w:r>
      <w:r>
        <w:t xml:space="preserve">(Markowitz et al., In prep)</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44">
        <w:r>
          <w:rPr>
            <w:rStyle w:val="Hyperlink"/>
          </w:rPr>
          <w:t xml:space="preserve">Greenland turbot</w:t>
        </w:r>
      </w:hyperlink>
      <w:r>
        <w:t xml:space="preserve">,</w:t>
      </w:r>
      <w:r>
        <w:t xml:space="preserve"> </w:t>
      </w:r>
      <w:hyperlink r:id="rId45">
        <w:r>
          <w:rPr>
            <w:rStyle w:val="Hyperlink"/>
          </w:rPr>
          <w:t xml:space="preserve">yellowfin sole</w:t>
        </w:r>
      </w:hyperlink>
      <w:r>
        <w:t xml:space="preserve">,</w:t>
      </w:r>
      <w:r>
        <w:t xml:space="preserve"> </w:t>
      </w:r>
      <w:hyperlink r:id="rId46">
        <w:r>
          <w:rPr>
            <w:rStyle w:val="Hyperlink"/>
          </w:rPr>
          <w:t xml:space="preserve">northern rock sole</w:t>
        </w:r>
      </w:hyperlink>
      <w:r>
        <w:t xml:space="preserve">,</w:t>
      </w:r>
      <w:r>
        <w:t xml:space="preserve"> </w:t>
      </w:r>
      <w:hyperlink r:id="rId47">
        <w:r>
          <w:rPr>
            <w:rStyle w:val="Hyperlink"/>
          </w:rPr>
          <w:t xml:space="preserve">red king crab</w:t>
        </w:r>
      </w:hyperlink>
      <w:r>
        <w:t xml:space="preserve">, and</w:t>
      </w:r>
      <w:r>
        <w:t xml:space="preserve"> </w:t>
      </w:r>
      <w:hyperlink r:id="rId48">
        <w:r>
          <w:rPr>
            <w:rStyle w:val="Hyperlink"/>
          </w:rPr>
          <w:t xml:space="preserve">snow</w:t>
        </w:r>
      </w:hyperlink>
      <w:r>
        <w:t xml:space="preserve"> </w:t>
      </w:r>
      <w:r>
        <w:t xml:space="preserve">and Tanner crabs.</w:t>
      </w:r>
    </w:p>
    <w:p>
      <w:pPr>
        <w:pStyle w:val="CaptionedFigure"/>
      </w:pPr>
      <w:r>
        <w:drawing>
          <wp:inline>
            <wp:extent cx="5943600" cy="2547257"/>
            <wp:effectExtent b="0" l="0" r="0" t="0"/>
            <wp:docPr descr="Strata used in the Eastern Bering Sea bottom trawl survey." title="" id="50" name="Picture"/>
            <a:graphic>
              <a:graphicData uri="http://schemas.openxmlformats.org/drawingml/2006/picture">
                <pic:pic>
                  <pic:nvPicPr>
                    <pic:cNvPr descr="content/../img/survey_plot_ebs.png" id="51" name="Picture"/>
                    <pic:cNvPicPr>
                      <a:picLocks noChangeArrowheads="1" noChangeAspect="1"/>
                    </pic:cNvPicPr>
                  </pic:nvPicPr>
                  <pic:blipFill>
                    <a:blip r:embed="rId49"/>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Eastern Bering Sea bottom trawl survey.</w:t>
      </w:r>
    </w:p>
    <w:bookmarkEnd w:id="52"/>
    <w:bookmarkStart w:id="56" w:name="northern-bering-sea"/>
    <w:p>
      <w:pPr>
        <w:pStyle w:val="Heading3"/>
      </w:pPr>
      <w:r>
        <w:t xml:space="preserve">1.5.4</w:t>
      </w:r>
      <w:r>
        <w:t xml:space="preserve"> </w:t>
      </w:r>
      <w:r>
        <w:rPr>
          <w:bCs/>
          <w:b/>
        </w:rPr>
        <w:t xml:space="preserve">Northern Bering Sea</w:t>
      </w:r>
    </w:p>
    <w:p>
      <w:pPr>
        <w:pStyle w:val="FirstParagraph"/>
      </w:pPr>
      <w:r>
        <w:t xml:space="preserve">Most recent data report:</w:t>
      </w:r>
      <w:r>
        <w:t xml:space="preserve"> </w:t>
      </w:r>
      <w:r>
        <w:t xml:space="preserve">(Markowitz et al., In prep)</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p>
      <w:pPr>
        <w:pStyle w:val="CaptionedFigure"/>
      </w:pPr>
      <w:r>
        <w:drawing>
          <wp:inline>
            <wp:extent cx="5943600" cy="2547257"/>
            <wp:effectExtent b="0" l="0" r="0" t="0"/>
            <wp:docPr descr="Strata used in the Northern Bering Sea bottom trawl survey." title="" id="54" name="Picture"/>
            <a:graphic>
              <a:graphicData uri="http://schemas.openxmlformats.org/drawingml/2006/picture">
                <pic:pic>
                  <pic:nvPicPr>
                    <pic:cNvPr descr="content/../img/survey_plot_nbs.png" id="55" name="Picture"/>
                    <pic:cNvPicPr>
                      <a:picLocks noChangeArrowheads="1" noChangeAspect="1"/>
                    </pic:cNvPicPr>
                  </pic:nvPicPr>
                  <pic:blipFill>
                    <a:blip r:embed="rId53"/>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Northern Bering Sea bottom trawl survey.</w:t>
      </w:r>
    </w:p>
    <w:bookmarkEnd w:id="56"/>
    <w:bookmarkStart w:id="61"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Most recent data report:</w:t>
      </w:r>
      <w:r>
        <w:t xml:space="preserve"> </w:t>
      </w: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57">
        <w:r>
          <w:rPr>
            <w:rStyle w:val="Hyperlink"/>
          </w:rPr>
          <w:t xml:space="preserve">arrowtooth flounder</w:t>
        </w:r>
      </w:hyperlink>
      <w:r>
        <w:t xml:space="preserve">.</w:t>
      </w:r>
    </w:p>
    <w:p>
      <w:pPr>
        <w:pStyle w:val="CaptionedFigure"/>
      </w:pPr>
      <w:r>
        <w:drawing>
          <wp:inline>
            <wp:extent cx="5943600" cy="4592781"/>
            <wp:effectExtent b="0" l="0" r="0" t="0"/>
            <wp:docPr descr="Strata used in the Bering Sea Slope bottom trawl survey." title="" id="59" name="Picture"/>
            <a:graphic>
              <a:graphicData uri="http://schemas.openxmlformats.org/drawingml/2006/picture">
                <pic:pic>
                  <pic:nvPicPr>
                    <pic:cNvPr descr="content/../img/bss-strata.png" id="60" name="Picture"/>
                    <pic:cNvPicPr>
                      <a:picLocks noChangeArrowheads="1" noChangeAspect="1"/>
                    </pic:cNvPicPr>
                  </pic:nvPicPr>
                  <pic:blipFill>
                    <a:blip r:embed="rId58"/>
                    <a:stretch>
                      <a:fillRect/>
                    </a:stretch>
                  </pic:blipFill>
                  <pic:spPr bwMode="auto">
                    <a:xfrm>
                      <a:off x="0" y="0"/>
                      <a:ext cx="5943600" cy="4592781"/>
                    </a:xfrm>
                    <a:prstGeom prst="rect">
                      <a:avLst/>
                    </a:prstGeom>
                    <a:noFill/>
                    <a:ln w="9525">
                      <a:noFill/>
                      <a:headEnd/>
                      <a:tailEnd/>
                    </a:ln>
                  </pic:spPr>
                </pic:pic>
              </a:graphicData>
            </a:graphic>
          </wp:inline>
        </w:drawing>
      </w:r>
    </w:p>
    <w:p>
      <w:pPr>
        <w:pStyle w:val="ImageCaption"/>
      </w:pPr>
      <w:r>
        <w:t xml:space="preserve">Strata used in the Bering Sea Slope bottom trawl survey.</w:t>
      </w:r>
    </w:p>
    <w:bookmarkEnd w:id="61"/>
    <w:bookmarkEnd w:id="62"/>
    <w:bookmarkEnd w:id="63"/>
    <w:bookmarkStart w:id="82" w:name="workflow"/>
    <w:p>
      <w:pPr>
        <w:pStyle w:val="Heading1"/>
      </w:pPr>
      <w:r>
        <w:t xml:space="preserve">2. Workflow</w:t>
      </w:r>
    </w:p>
    <w:bookmarkStart w:id="64"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64"/>
    <w:bookmarkStart w:id="78"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Layout w:type="fixed"/>
      </w:tblPr>
      <w:tblGrid>
        <w:gridCol w:w="7920"/>
      </w:tblGrid>
      <w:tr>
        <w:tc>
          <w:tcPr/>
          <w:bookmarkStart w:id="68" w:name="fig-deck-bio-workflow"/>
          <w:p>
            <w:pPr>
              <w:jc w:val="center"/>
            </w:pPr>
            <w:r>
              <w:drawing>
                <wp:inline>
                  <wp:extent cx="5943600" cy="5386502"/>
                  <wp:effectExtent b="0" l="0" r="0" t="0"/>
                  <wp:docPr descr="" title="" id="66" name="Picture"/>
                  <a:graphic>
                    <a:graphicData uri="http://schemas.openxmlformats.org/drawingml/2006/picture">
                      <pic:pic>
                        <pic:nvPicPr>
                          <pic:cNvPr descr="content/intro-workflow_files\figure-docx\mermaid-figure-4.png" id="67" name="Picture"/>
                          <pic:cNvPicPr>
                            <a:picLocks noChangeArrowheads="1" noChangeAspect="1"/>
                          </pic:cNvPicPr>
                        </pic:nvPicPr>
                        <pic:blipFill>
                          <a:blip r:embed="rId65"/>
                          <a:stretch>
                            <a:fillRect/>
                          </a:stretch>
                        </pic:blipFill>
                        <pic:spPr bwMode="auto">
                          <a:xfrm>
                            <a:off x="0" y="0"/>
                            <a:ext cx="5943600" cy="53865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68"/>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69">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3" w:name="fig-workflow"/>
          <w:p>
            <w:pPr>
              <w:jc w:val="center"/>
            </w:pPr>
            <w:r>
              <w:drawing>
                <wp:inline>
                  <wp:extent cx="5943600" cy="2983721"/>
                  <wp:effectExtent b="0" l="0" r="0" t="0"/>
                  <wp:docPr descr="" title="" id="71" name="Picture"/>
                  <a:graphic>
                    <a:graphicData uri="http://schemas.openxmlformats.org/drawingml/2006/picture">
                      <pic:pic>
                        <pic:nvPicPr>
                          <pic:cNvPr descr="content/intro-workflow_files\figure-docx\mermaid-figure-6.png" id="72" name="Picture"/>
                          <pic:cNvPicPr>
                            <a:picLocks noChangeArrowheads="1" noChangeAspect="1"/>
                          </pic:cNvPicPr>
                        </pic:nvPicPr>
                        <pic:blipFill>
                          <a:blip r:embed="rId70"/>
                          <a:stretch>
                            <a:fillRect/>
                          </a:stretch>
                        </pic:blipFill>
                        <pic:spPr bwMode="auto">
                          <a:xfrm>
                            <a:off x="0" y="0"/>
                            <a:ext cx="5943600" cy="29837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73"/>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Layout w:type="fixed"/>
      </w:tblPr>
      <w:tblGrid>
        <w:gridCol w:w="7920"/>
      </w:tblGrid>
      <w:tr>
        <w:tc>
          <w:tcPr/>
          <w:bookmarkStart w:id="77" w:name="fig-data-used"/>
          <w:p>
            <w:pPr>
              <w:jc w:val="center"/>
            </w:pPr>
            <w:r>
              <w:drawing>
                <wp:inline>
                  <wp:extent cx="5943600" cy="13732078"/>
                  <wp:effectExtent b="0" l="0" r="0" t="0"/>
                  <wp:docPr descr="" title="" id="75" name="Picture"/>
                  <a:graphic>
                    <a:graphicData uri="http://schemas.openxmlformats.org/drawingml/2006/picture">
                      <pic:pic>
                        <pic:nvPicPr>
                          <pic:cNvPr descr="content/intro-workflow_files\figure-docx\mermaid-figure-5.png" id="76" name="Picture"/>
                          <pic:cNvPicPr>
                            <a:picLocks noChangeArrowheads="1" noChangeAspect="1"/>
                          </pic:cNvPicPr>
                        </pic:nvPicPr>
                        <pic:blipFill>
                          <a:blip r:embed="rId74"/>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77"/>
        </w:tc>
      </w:tr>
    </w:tbl>
    <w:bookmarkEnd w:id="78"/>
    <w:bookmarkStart w:id="8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8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81"/>
    <w:bookmarkEnd w:id="82"/>
    <w:bookmarkStart w:id="101" w:name="news"/>
    <w:p>
      <w:pPr>
        <w:pStyle w:val="Heading1"/>
      </w:pPr>
      <w:r>
        <w:t xml:space="preserve">3. News</w:t>
      </w:r>
    </w:p>
    <w:bookmarkStart w:id="100" w:name="newschange-logs"/>
    <w:p>
      <w:pPr>
        <w:pStyle w:val="Heading2"/>
      </w:pPr>
      <w:r>
        <w:t xml:space="preserve">3.1 News/change logs</w:t>
      </w:r>
    </w:p>
    <w:p>
      <w:pPr>
        <w:pStyle w:val="FirstParagraph"/>
      </w:pPr>
      <w:r>
        <w:t xml:space="preserve">–</w:t>
      </w:r>
      <w:r>
        <w:t xml:space="preserve"> </w:t>
      </w:r>
      <w:hyperlink r:id="rId83">
        <w:r>
          <w:rPr>
            <w:rStyle w:val="Hyperlink"/>
          </w:rPr>
          <w:t xml:space="preserve">GAP_PRODUCTS ChangeLog (last produced on 2024-09-05) using gapindex v2.2.0</w:t>
        </w:r>
      </w:hyperlink>
      <w:r>
        <w:t xml:space="preserve">: Run completed by: Ned Laman, Zack Oyafuso</w:t>
      </w:r>
    </w:p>
    <w:p>
      <w:pPr>
        <w:pStyle w:val="BodyText"/>
      </w:pPr>
      <w:r>
        <w:t xml:space="preserve">–</w:t>
      </w:r>
      <w:r>
        <w:t xml:space="preserve"> </w:t>
      </w:r>
      <w:hyperlink r:id="rId84">
        <w:r>
          <w:rPr>
            <w:rStyle w:val="Hyperlink"/>
          </w:rPr>
          <w:t xml:space="preserve">GAP_PRODUCTS ChangeLog (last produced on 2024-09-03) using gapindex v2.2.0</w:t>
        </w:r>
      </w:hyperlink>
      <w:r>
        <w:t xml:space="preserve">: Run completed by: Ned Laman, Zack Oyafuso</w:t>
      </w:r>
    </w:p>
    <w:p>
      <w:pPr>
        <w:pStyle w:val="BodyText"/>
      </w:pPr>
      <w:r>
        <w:t xml:space="preserve">–</w:t>
      </w:r>
      <w:r>
        <w:t xml:space="preserve"> </w:t>
      </w:r>
      <w:hyperlink r:id="rId85">
        <w:r>
          <w:rPr>
            <w:rStyle w:val="Hyperlink"/>
          </w:rPr>
          <w:t xml:space="preserve">GAP_PRODUCTS ChangeLog (last produced on 2024-08-29) using gapindex v2.2.0</w:t>
        </w:r>
      </w:hyperlink>
      <w:r>
        <w:t xml:space="preserve">: The additions of previous years’ age data and 2024 EBS catch, effort, and size data</w:t>
      </w:r>
    </w:p>
    <w:p>
      <w:pPr>
        <w:pStyle w:val="BodyText"/>
      </w:pPr>
      <w:r>
        <w:t xml:space="preserve">–</w:t>
      </w:r>
      <w:r>
        <w:t xml:space="preserve"> </w:t>
      </w:r>
      <w:hyperlink r:id="rId86">
        <w:r>
          <w:rPr>
            <w:rStyle w:val="Hyperlink"/>
          </w:rPr>
          <w:t xml:space="preserve">GAP_PRODUCTS ChangeLog (last produced on 2024-08-20) using gapindex v2.2.0</w:t>
        </w:r>
      </w:hyperlink>
      <w:r>
        <w:t xml:space="preserve">: Initial 2024 post-survey run with new ages since last run and all of EBS Shelf 2024 survey data but none of AI 2024 survey data. While trying to update the records in the GAP_PRODUCTS table, the connection was terminated, partially uploading records in the agecomp tables and outputting NA to the N_HAUL and N_LENGTH fields in the biomass tables. At this point, the GAP_PRODUCTS tables are incomplete. The AKFIN and FOSS tables were NOT updated in this run.</w:t>
      </w:r>
    </w:p>
    <w:p>
      <w:pPr>
        <w:pStyle w:val="BodyText"/>
      </w:pPr>
      <w:r>
        <w:t xml:space="preserve">–</w:t>
      </w:r>
      <w:r>
        <w:t xml:space="preserve"> </w:t>
      </w:r>
      <w:hyperlink r:id="rId87">
        <w:r>
          <w:rPr>
            <w:rStyle w:val="Hyperlink"/>
          </w:rPr>
          <w:t xml:space="preserve">GAP_PRODUCTS ChangeLog (last produced on 2024-05-04) using gapindex v2.2.0</w:t>
        </w:r>
      </w:hyperlink>
      <w:r>
        <w:t xml:space="preserve">: A development branch version of gapindex called</w:t>
      </w:r>
      <w:r>
        <w:t xml:space="preserve"> </w:t>
      </w:r>
      <w:hyperlink r:id="rId88">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 The only major change from this run was the addition of GOA 2023 Pacific Ocean perch read otolith data.</w:t>
      </w:r>
    </w:p>
    <w:p>
      <w:pPr>
        <w:pStyle w:val="BodyText"/>
      </w:pPr>
      <w:r>
        <w:t xml:space="preserve">–</w:t>
      </w:r>
      <w:r>
        <w:t xml:space="preserve"> </w:t>
      </w:r>
      <w:hyperlink r:id="rId89">
        <w:r>
          <w:rPr>
            <w:rStyle w:val="Hyperlink"/>
          </w:rPr>
          <w:t xml:space="preserve">GAP_PRODUCTS ChangeLog (last produced on 2024-04-09) using gapindex v2.2.0</w:t>
        </w:r>
      </w:hyperlink>
      <w:r>
        <w:t xml:space="preserve">: A development branch version of gapindex called</w:t>
      </w:r>
      <w:r>
        <w:t xml:space="preserve"> </w:t>
      </w:r>
      <w:hyperlink r:id="rId88">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w:t>
      </w:r>
    </w:p>
    <w:p>
      <w:pPr>
        <w:pStyle w:val="BodyText"/>
      </w:pPr>
      <w:r>
        <w:t xml:space="preserve">–</w:t>
      </w:r>
      <w:r>
        <w:t xml:space="preserve"> </w:t>
      </w:r>
      <w:hyperlink r:id="rId90">
        <w:r>
          <w:rPr>
            <w:rStyle w:val="Hyperlink"/>
          </w:rPr>
          <w:t xml:space="preserve">GAP_PRODUCTS ChangeLog (last produced on 2024-02-29) using gapindex v2.2.0</w:t>
        </w:r>
      </w:hyperlink>
      <w:r>
        <w:t xml:space="preserve">: A new version of gapindex</w:t>
      </w:r>
      <w:r>
        <w:t xml:space="preserve"> </w:t>
      </w:r>
      <w:hyperlink r:id="rId91">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92">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93">
        <w:r>
          <w:rPr>
            <w:rStyle w:val="Hyperlink"/>
          </w:rPr>
          <w:t xml:space="preserve">GAP_PRODUCTS ChangeLog (last produced on 2024-01-09) using gapindex v2.1.3</w:t>
        </w:r>
      </w:hyperlink>
      <w:r>
        <w:t xml:space="preserve">: A new version of gapindex (</w:t>
      </w:r>
      <w:hyperlink r:id="rId94">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95">
        <w:r>
          <w:rPr>
            <w:rStyle w:val="Hyperlink"/>
          </w:rPr>
          <w:t xml:space="preserve">GAP_PRODUCTS ChangeLog (last produced on 2023-11-17) using gapindex v2.1.2</w:t>
        </w:r>
      </w:hyperlink>
      <w:r>
        <w:t xml:space="preserve">: A new version of gapindex (</w:t>
      </w:r>
      <w:hyperlink r:id="rId96">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97">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98">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99">
        <w:r>
          <w:rPr>
            <w:rStyle w:val="Hyperlink"/>
          </w:rPr>
          <w:t xml:space="preserve">Run 2023-06-01 gapindex v2.1.0</w:t>
        </w:r>
      </w:hyperlink>
      <w:r>
        <w:t xml:space="preserve">: Initial compiling and planning notes</w:t>
      </w:r>
    </w:p>
    <w:bookmarkEnd w:id="100"/>
    <w:bookmarkEnd w:id="101"/>
    <w:bookmarkStart w:id="106" w:name="code-of-conduct"/>
    <w:p>
      <w:pPr>
        <w:pStyle w:val="Heading1"/>
      </w:pPr>
      <w:r>
        <w:t xml:space="preserve">4. Code of Conduct</w:t>
      </w:r>
    </w:p>
    <w:bookmarkStart w:id="105"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104" w:name="X5c642363704a893a3daf2ea4c1fbd399a9b06a3"/>
    <w:p>
      <w:pPr>
        <w:pStyle w:val="Heading3"/>
      </w:pPr>
      <w:r>
        <w:t xml:space="preserve">4.1.1</w:t>
      </w:r>
      <w:r>
        <w:t xml:space="preserve"> </w:t>
      </w:r>
      <w:hyperlink r:id="rId102">
        <w:r>
          <w:rPr>
            <w:rStyle w:val="Hyperlink"/>
          </w:rPr>
          <w:t xml:space="preserve">Code of Conduct</w:t>
        </w:r>
      </w:hyperlink>
      <w:r>
        <w:t xml:space="preserve"> </w:t>
      </w:r>
      <w:r>
        <w:t xml:space="preserve">from the</w:t>
      </w:r>
      <w:r>
        <w:t xml:space="preserve"> </w:t>
      </w:r>
      <w:hyperlink r:id="rId103">
        <w:r>
          <w:rPr>
            <w:rStyle w:val="Hyperlink"/>
          </w:rPr>
          <w:t xml:space="preserve">nmfs-opensci GitHub</w:t>
        </w:r>
      </w:hyperlink>
      <w:r>
        <w:t xml:space="preserve">.</w:t>
      </w:r>
    </w:p>
    <w:bookmarkEnd w:id="104"/>
    <w:bookmarkEnd w:id="105"/>
    <w:bookmarkEnd w:id="106"/>
    <w:bookmarkStart w:id="115"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107"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107"/>
    <w:bookmarkStart w:id="108"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108"/>
    <w:bookmarkStart w:id="109"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109"/>
    <w:bookmarkStart w:id="110"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110"/>
    <w:bookmarkStart w:id="111"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111"/>
    <w:bookmarkStart w:id="114" w:name="attribution"/>
    <w:p>
      <w:pPr>
        <w:pStyle w:val="Heading2"/>
      </w:pPr>
      <w:r>
        <w:t xml:space="preserve">5.6 Attribution</w:t>
      </w:r>
    </w:p>
    <w:p>
      <w:pPr>
        <w:pStyle w:val="FirstParagraph"/>
      </w:pPr>
      <w:r>
        <w:t xml:space="preserve">This Code of Conduct is adapted from the</w:t>
      </w:r>
      <w:r>
        <w:t xml:space="preserve"> </w:t>
      </w:r>
      <w:hyperlink r:id="rId112">
        <w:r>
          <w:rPr>
            <w:rStyle w:val="Hyperlink"/>
          </w:rPr>
          <w:t xml:space="preserve">Contributor Covenant</w:t>
        </w:r>
      </w:hyperlink>
      <w:r>
        <w:t xml:space="preserve">, version 1.4, available at</w:t>
      </w:r>
      <w:r>
        <w:t xml:space="preserve"> </w:t>
      </w:r>
      <w:hyperlink r:id="rId113">
        <w:r>
          <w:rPr>
            <w:rStyle w:val="Hyperlink"/>
          </w:rPr>
          <w:t xml:space="preserve">https://contributor-covenant.org/version/1/4</w:t>
        </w:r>
      </w:hyperlink>
    </w:p>
    <w:bookmarkEnd w:id="114"/>
    <w:bookmarkEnd w:id="115"/>
    <w:bookmarkStart w:id="127" w:name="data-description-1"/>
    <w:p>
      <w:pPr>
        <w:pStyle w:val="Heading1"/>
      </w:pPr>
      <w:r>
        <w:t xml:space="preserve">6. Data description</w:t>
      </w:r>
    </w:p>
    <w:bookmarkStart w:id="126" w:name="data-tables"/>
    <w:p>
      <w:pPr>
        <w:pStyle w:val="Heading2"/>
      </w:pPr>
      <w:r>
        <w:t xml:space="preserve">6.1 Data tables</w:t>
      </w:r>
    </w:p>
    <w:bookmarkStart w:id="117" w:name="agecomp"/>
    <w:p>
      <w:pPr>
        <w:pStyle w:val="Heading3"/>
      </w:pPr>
      <w:r>
        <w:t xml:space="preserve">6.1.1 AGECOMP</w:t>
      </w:r>
    </w:p>
    <w:p>
      <w:pPr>
        <w:pStyle w:val="FirstParagraph"/>
      </w:pPr>
      <w:r>
        <w:t xml:space="preserve">Stratum- and region-level age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665,247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17"/>
    <w:bookmarkStart w:id="118" w:name="area"/>
    <w:p>
      <w:pPr>
        <w:pStyle w:val="Heading3"/>
      </w:pPr>
      <w:r>
        <w:t xml:space="preserve">6.1.2 AREA</w:t>
      </w:r>
    </w:p>
    <w:p>
      <w:pPr>
        <w:pStyle w:val="FirstParagraph"/>
      </w:pPr>
      <w:r>
        <w:t xml:space="preserve">Information related to the various strata, subareas, INPFC and NMFS management areas, and regions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18"/>
    <w:bookmarkStart w:id="119" w:name="biomass"/>
    <w:p>
      <w:pPr>
        <w:pStyle w:val="Heading3"/>
      </w:pPr>
      <w:r>
        <w:t xml:space="preserve">6.1.3 BIOMASS</w:t>
      </w:r>
    </w:p>
    <w:p>
      <w:pPr>
        <w:pStyle w:val="FirstParagraph"/>
      </w:pPr>
      <w:r>
        <w:t xml:space="preserve">Stratum/subarea/region-level mean CPUE (weight and numbers), total biomass, and total abundance with associated variances.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2,656,482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19"/>
    <w:bookmarkStart w:id="120" w:name="cpue"/>
    <w:p>
      <w:pPr>
        <w:pStyle w:val="Heading3"/>
      </w:pPr>
      <w:r>
        <w:t xml:space="preserve">6.1.4 CPUE</w:t>
      </w:r>
    </w:p>
    <w:p>
      <w:pPr>
        <w:pStyle w:val="FirstParagraph"/>
      </w:pPr>
      <w:r>
        <w:t xml:space="preserve">Haul-level zero-filled weight and numerical catch-per-unit-effort.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21,360,338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20"/>
    <w:bookmarkStart w:id="121" w:name="sizecomp"/>
    <w:p>
      <w:pPr>
        <w:pStyle w:val="Heading3"/>
      </w:pPr>
      <w:r>
        <w:t xml:space="preserve">6.1.5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3,239,488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21"/>
    <w:bookmarkStart w:id="122" w:name="species_year"/>
    <w:p>
      <w:pPr>
        <w:pStyle w:val="Heading3"/>
      </w:pPr>
      <w:r>
        <w:t xml:space="preserve">6.1.6 SPECIES_YEAR</w:t>
      </w:r>
    </w:p>
    <w:p>
      <w:pPr>
        <w:pStyle w:val="FirstParagraph"/>
      </w:pPr>
      <w:r>
        <w:t xml:space="preserve">This is a table</w:t>
      </w:r>
    </w:p>
    <w:p>
      <w:pPr>
        <w:pStyle w:val="BodyText"/>
      </w:pPr>
      <w:r>
        <w:t xml:space="preserve">Number of rows: 18</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bookmarkEnd w:id="122"/>
    <w:bookmarkStart w:id="123" w:name="stratum_groups"/>
    <w:p>
      <w:pPr>
        <w:pStyle w:val="Heading3"/>
      </w:pPr>
      <w:r>
        <w:t xml:space="preserve">6.1.7 STRATUM_GROUPS</w:t>
      </w:r>
    </w:p>
    <w:p>
      <w:pPr>
        <w:pStyle w:val="FirstParagraph"/>
      </w:pPr>
      <w:r>
        <w:t xml:space="preserve">Lookup table for which strata are contained within a given subarea, INPFC or NMFS management area, or region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23"/>
    <w:bookmarkStart w:id="124" w:name="survey_design"/>
    <w:p>
      <w:pPr>
        <w:pStyle w:val="Heading3"/>
      </w:pPr>
      <w:r>
        <w:t xml:space="preserve">6.1.8 SURVEY_DESIGN</w:t>
      </w:r>
    </w:p>
    <w:p>
      <w:pPr>
        <w:pStyle w:val="FirstParagraph"/>
      </w:pPr>
      <w:r>
        <w:t xml:space="preserve">This table contains for a given survey (via SURVEY_DEFINITION_ID) and survey year (YEAR), which version (DESIGN_YEAR) of the AREA_IDs that were used to calculate the various standard data 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24"/>
    <w:bookmarkStart w:id="125" w:name="taxon_groups"/>
    <w:p>
      <w:pPr>
        <w:pStyle w:val="Heading3"/>
      </w:pPr>
      <w:r>
        <w:t xml:space="preserve">6.1.9 TAXON_GROUPS</w:t>
      </w:r>
    </w:p>
    <w:p>
      <w:pPr>
        <w:pStyle w:val="FirstParagraph"/>
      </w:pPr>
      <w:r>
        <w:t xml:space="preserve">GAP_PRODUCTS.TAXONOMIC_CLASSIFICATION subsetted for taxonomic classifications accepted by the GAP bottom trawl survey and added GROUP_CODE to denote taxonomic aggregations.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25"/>
    <w:bookmarkEnd w:id="126"/>
    <w:bookmarkEnd w:id="127"/>
    <w:bookmarkStart w:id="128" w:name="universal-column-metadata"/>
    <w:p>
      <w:pPr>
        <w:pStyle w:val="Heading1"/>
      </w:pPr>
      <w:r>
        <w:t xml:space="preserve">7. Universal Column Metadata</w:t>
      </w:r>
    </w:p>
    <w:p>
      <w:pPr>
        <w:pStyle w:val="FirstParagraph"/>
      </w:pPr>
      <w:r>
        <w:t xml:space="preserve">This table is used to string together the various field comments for the tables in GAP_PRODUCTS.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name from data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Descriptive column 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Oracle data type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description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ABUNDANCE_HAUL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Design-based index approved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this haul was conducted in a standard manner and thus used for design-based index estimates (TRUE) or not (FALSE).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ACCESSORIES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accessories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accessories used on net. For a complete list of accessories ID key codes, review the [code books](https://www.fisheries.noaa.gov/resource/document/groundfish-survey-species-code-manual-and-data-codes-manual).</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action taken to alter current database record</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active/inactive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a vessel is active (TRUE) or not (FALSE).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age bin (yrs)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AGENCY_ACRONYM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Acronym of listed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agencies that are affiliated with the Alaska bottom trawl survey. The column agency_acronym is associated with the agency_short and agency_long columns.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Affiliated agency ID key code.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name of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official name of affiliated agencies to the Alaska bottom trawl survey. The column agency_long is associated with the agency_acronym and agency_short columns.</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shorthand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sort version of the full official name of affiliated agencies to the Alaska bottom trawl survey. The column agency_short is associated with the agency_acronym and agency_long columns.</w:t>
            </w:r>
          </w:p>
        </w:tc>
      </w:tr>
      <w:tr>
        <w:trPr>
          <w:trHeight w:val="360"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Aging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 code corresponding to the method of age determination. For a complete list of age determination codes, review the [code books](https://www.fisheries.noaa.gov/resource/document/groundfish-survey-species-code-manual-and-data-codes-manual).</w:t>
            </w:r>
          </w:p>
        </w:tc>
      </w:tr>
      <w:tr>
        <w:trPr>
          <w:trHeight w:val="360" w:hRule="auto"/>
        </w:trPr>
        body 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determination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unique ID used to identify this age determination method.</w:t>
            </w:r>
          </w:p>
        </w:tc>
      </w:tr>
      <w:tr>
        <w:trPr>
          <w:trHeight w:val="360"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a taxon in years estimated by the age comp estimate.</w:t>
            </w:r>
          </w:p>
        </w:tc>
      </w:tr>
      <w:tr>
        <w:trPr>
          <w:trHeight w:val="360" w:hRule="auto"/>
        </w:trPr>
        body 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polygon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key code for each statistical area used to produce production estimates (e.g., biomass, population, age comps, length comps). Each area ID is unique within each survey.</w:t>
            </w:r>
          </w:p>
        </w:tc>
      </w:tr>
      <w:tr>
        <w:trPr>
          <w:trHeight w:val="360" w:hRule="auto"/>
        </w:trPr>
        body 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AREA_ID_FOOTPRINT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 usually equivalent to the SURVEY_DEFINITION_ID with the exception of the Standard and Standard +NW survey footprints in the Eastern Bering Sea shelf bottom trawl survey</w:t>
            </w:r>
          </w:p>
        </w:tc>
      </w:tr>
      <w:tr>
        <w:trPr>
          <w:trHeight w:val="360"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in square kilometers.</w:t>
            </w:r>
          </w:p>
        </w:tc>
      </w:tr>
      <w:tr>
        <w:trPr>
          <w:trHeight w:val="360" w:hRule="auto"/>
        </w:trPr>
        body 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Descriptive name of each AREA_ID. These names often identify the region, depth ranges, or other regional information for the area ID.</w:t>
            </w:r>
          </w:p>
        </w:tc>
      </w:tr>
      <w:tr>
        <w:trPr>
          <w:trHeight w:val="360"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swept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area the net covered while the net was fishing (kilometers squared), defined as the distance fished times the net width.</w:t>
            </w:r>
          </w:p>
        </w:tc>
      </w:tr>
      <w:tr>
        <w:trPr>
          <w:trHeight w:val="360" w:hRule="auto"/>
        </w:trPr>
        body 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type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type of stratum that AREA_ID represents. Types include: STRATUM (the smallest building-block unit of area in these surveys), REGION, DEPTH, SUBAREA, INPFC BY DEPTH, INPFC, SUBAREA BY DEPTH, REGULATORY AREA, NMFS STATISTICAL AREA.</w:t>
            </w:r>
          </w:p>
        </w:tc>
      </w:tr>
      <w:tr>
        <w:trPr>
          <w:trHeight w:val="360"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total biomass.</w:t>
            </w:r>
          </w:p>
        </w:tc>
      </w:tr>
      <w:tr>
        <w:trPr>
          <w:trHeight w:val="360" w:hRule="auto"/>
        </w:trPr>
        body 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variance associated with the total biomass.</w:t>
            </w:r>
          </w:p>
        </w:tc>
      </w:tr>
      <w:tr>
        <w:trPr>
          <w:trHeight w:val="360"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(tenths of a degree Celsius); NA indicates removed or missing values.</w:t>
            </w:r>
          </w:p>
        </w:tc>
      </w:tr>
      <w:tr>
        <w:trPr>
          <w:trHeight w:val="360" w:hRule="auto"/>
        </w:trPr>
        body 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Seafloor bottom 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type on sea floor at haul location. For a complete list of bottom type ID key codes, review the [code books](https://www.fisheries.noaa.gov/resource/document/groundfish-survey-species-code-manual-and-data-codes-manual).</w:t>
            </w:r>
          </w:p>
        </w:tc>
      </w:tr>
      <w:tr>
        <w:trPr>
          <w:trHeight w:val="360"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Museum catalog number associated with record</w:t>
            </w:r>
          </w:p>
        </w:tc>
      </w:tr>
      <w:tr>
        <w:trPr>
          <w:trHeight w:val="360" w:hRule="auto"/>
        </w:trPr>
        body 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observation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year, and catch observation combination.</w:t>
            </w:r>
          </w:p>
        </w:tc>
      </w:tr>
      <w:tr>
        <w:trPr>
          <w:trHeight w:val="360"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classification rank group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classification group rank for a given species.</w:t>
            </w:r>
          </w:p>
        </w:tc>
      </w:tr>
      <w:tr>
        <w:trPr>
          <w:trHeight w:val="360" w:hRule="auto"/>
        </w:trPr>
        body 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class of a given species.</w:t>
            </w:r>
          </w:p>
        </w:tc>
      </w:tr>
      <w:tr>
        <w:trPr>
          <w:trHeight w:val="360"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COLLECTED_BY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Person who collected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Initials of person who collected specimen in the field</w:t>
            </w:r>
          </w:p>
        </w:tc>
      </w:tr>
      <w:tr>
        <w:trPr>
          <w:trHeight w:val="360" w:hRule="auto"/>
        </w:trPr>
        body 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 regarding row observation.</w:t>
            </w:r>
          </w:p>
        </w:tc>
      </w:tr>
      <w:tr>
        <w:trPr>
          <w:trHeight w:val="360"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common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common name of the marine organism associated with the scientific_name and species_code columns. For a complete species list, review the [code books](https://www.fisheries.noaa.gov/resource/document/groundfish-survey-species-code-manual-and-data-codes-manual).</w:t>
            </w:r>
          </w:p>
        </w:tc>
      </w:tr>
      <w:tr>
        <w:trPr>
          <w:trHeight w:val="360" w:hRule="auto"/>
        </w:trPr>
        body 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whole number resolution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whole number of individuals caught in haul or samples collected.</w:t>
            </w:r>
          </w:p>
        </w:tc>
      </w:tr>
      <w:tr>
        <w:trPr>
          <w:trHeight w:val="360"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ID key code of where a vessel, for example, may be from. For a complete list of country ID key codes, review the [code books](https://www.fisheries.noaa.gov/resource/document/groundfish-survey-species-code-manual-and-data-codes-manual).</w:t>
            </w:r>
          </w:p>
        </w:tc>
      </w:tr>
      <w:tr>
        <w:trPr>
          <w:trHeight w:val="360" w:hRule="auto"/>
        </w:trPr>
        body 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hectares).</w:t>
            </w:r>
          </w:p>
        </w:tc>
      </w:tr>
      <w:tr>
        <w:trPr>
          <w:trHeight w:val="360"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square kilometers).</w:t>
            </w:r>
          </w:p>
        </w:tc>
      </w:tr>
      <w:tr>
        <w:trPr>
          <w:trHeight w:val="360" w:hRule="auto"/>
        </w:trPr>
        body 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weight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catch weight (kilograms) per unit effort (area swept by the net, units squared kilometers).</w:t>
            </w:r>
          </w:p>
        </w:tc>
      </w:tr>
      <w:tr>
        <w:trPr>
          <w:trHeight w:val="360"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weight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catch weight (kilograms) per unit effort (area swept by the net, units squared kilometers).</w:t>
            </w:r>
          </w:p>
        </w:tc>
      </w:tr>
      <w:tr>
        <w:trPr>
          <w:trHeight w:val="360" w:hRule="auto"/>
        </w:trPr>
        body 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hectares).</w:t>
            </w:r>
          </w:p>
        </w:tc>
      </w:tr>
      <w:tr>
        <w:trPr>
          <w:trHeight w:val="360"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square kilometers).</w:t>
            </w:r>
          </w:p>
        </w:tc>
      </w:tr>
      <w:tr>
        <w:trPr>
          <w:trHeight w:val="360" w:hRule="auto"/>
        </w:trPr>
        body 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numeric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of numerical catch per unit effort (area swept by the net, units square kilometers).</w:t>
            </w:r>
          </w:p>
        </w:tc>
      </w:tr>
      <w:tr>
        <w:trPr>
          <w:trHeight w:val="360"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numeric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numerical catch per unit effort (area swept by the net, units square kilometers).</w:t>
            </w:r>
          </w:p>
        </w:tc>
      </w:tr>
      <w:tr>
        <w:trPr>
          <w:trHeight w:val="360" w:hRule="auto"/>
        </w:trPr>
        body 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Coordinate reference system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coordinate reference system (CRS) that shapefiles were created in or areas (like AREA_KM2) are calculated in, as defined by https://spatialreference.org/ (e.g., "+proj=longlat", "EPSG:3338").</w:t>
            </w:r>
          </w:p>
        </w:tc>
      </w:tr>
      <w:tr>
        <w:trPr>
          <w:trHeight w:val="360"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six-digit integer identifying the cruise number of the form: YYYY99 (where YYYY = year of the cruise; 99 = 2-digit number and is sequential; 01 denotes the first cruise that vessel made in this year, 02 is the second, etc.).</w:t>
            </w:r>
          </w:p>
        </w:tc>
      </w:tr>
      <w:tr>
        <w:trPr>
          <w:trHeight w:val="360" w:hRule="auto"/>
        </w:trPr>
        body 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and year combination.</w:t>
            </w:r>
          </w:p>
        </w:tc>
      </w:tr>
      <w:tr>
        <w:trPr>
          <w:trHeight w:val="360"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database source, either ITIS or WoRMS.</w:t>
            </w:r>
          </w:p>
        </w:tc>
      </w:tr>
      <w:tr>
        <w:trPr>
          <w:trHeight w:val="360" w:hRule="auto"/>
        </w:trPr>
        body 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in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key code of a species in the taxonomic "DATABASE" source.</w:t>
            </w:r>
          </w:p>
        </w:tc>
      </w:tr>
      <w:tr>
        <w:trPr>
          <w:trHeight w:val="360"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event (e.g., cruise).</w:t>
            </w:r>
          </w:p>
        </w:tc>
      </w:tr>
      <w:tr>
        <w:trPr>
          <w:trHeight w:val="360" w:hRule="auto"/>
        </w:trPr>
        body 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end of the event (e.g., cruise).</w:t>
            </w:r>
          </w:p>
        </w:tc>
      </w:tr>
      <w:tr>
        <w:trPr>
          <w:trHeight w:val="360"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beginning of the event (e.g., cruise).</w:t>
            </w:r>
          </w:p>
        </w:tc>
      </w:tr>
      <w:tr>
        <w:trPr>
          <w:trHeight w:val="360" w:hRule="auto"/>
        </w:trPr>
        body 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haul. All dates and times are in Alaska time (AKDT) of Anchorage, AK, USA (UTC/GMT -8 hours).</w:t>
            </w:r>
          </w:p>
        </w:tc>
      </w:tr>
      <w:tr>
        <w:trPr>
          <w:trHeight w:val="360"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 and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end of the haul. All dates and times are in Alaska time (AKDT) of Anchorage, AK, USA (UTC/GMT -8 hours).</w:t>
            </w:r>
          </w:p>
        </w:tc>
      </w:tr>
      <w:tr>
        <w:trPr>
          <w:trHeight w:val="360" w:hRule="auto"/>
        </w:trPr>
        body 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beginning of the haul. All dates and times are in Alaska time (AKDT) of Anchorage, AK, USA (UTC/GMT -8 hours).</w:t>
            </w:r>
          </w:p>
        </w:tc>
      </w:tr>
      <w:tr>
        <w:trPr>
          <w:trHeight w:val="360"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DEPTH_GEAR_M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(meters).</w:t>
            </w:r>
          </w:p>
        </w:tc>
      </w:tr>
      <w:tr>
        <w:trPr>
          <w:trHeight w:val="360" w:hRule="auto"/>
        </w:trPr>
        body 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depth (meters).</w:t>
            </w:r>
          </w:p>
        </w:tc>
      </w:tr>
      <w:tr>
        <w:trPr>
          <w:trHeight w:val="360"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DEPTH_MAX_M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maximum depth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depth (meters).</w:t>
            </w:r>
          </w:p>
        </w:tc>
      </w:tr>
      <w:tr>
        <w:trPr>
          <w:trHeight w:val="360" w:hRule="auto"/>
        </w:trPr>
        body 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DEPTH_MIN_M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minimum 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Minimum depth (meters).</w:t>
            </w:r>
          </w:p>
        </w:tc>
      </w:tr>
      <w:tr>
        <w:trPr>
          <w:trHeight w:val="360"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row observation.</w:t>
            </w:r>
          </w:p>
        </w:tc>
      </w:tr>
      <w:tr>
        <w:trPr>
          <w:trHeight w:val="360" w:hRule="auto"/>
        </w:trPr>
        body 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DESIGN_YEAR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ID associated with a given value AREA_ID. This field describes the changes in the survey design over time.</w:t>
            </w:r>
          </w:p>
        </w:tc>
      </w:tr>
      <w:tr>
        <w:trPr>
          <w:trHeight w:val="360"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fished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the net fished (thousands of kilometers).</w:t>
            </w:r>
          </w:p>
        </w:tc>
      </w:tr>
      <w:tr>
        <w:trPr>
          <w:trHeight w:val="360" w:hRule="auto"/>
        </w:trPr>
        body 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r>
      <w:tr>
        <w:trPr>
          <w:trHeight w:val="360"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Tow duration (decimal 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hours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the elapsed time between start and end of a haul (decimal hours).</w:t>
            </w:r>
          </w:p>
        </w:tc>
      </w:tr>
      <w:tr>
        <w:trPr>
          <w:trHeight w:val="360" w:hRule="auto"/>
        </w:trPr>
        body 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family of a given species.</w:t>
            </w:r>
          </w:p>
        </w:tc>
      </w:tr>
      <w:tr>
        <w:trPr>
          <w:trHeight w:val="360"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identification for the vouchered specimen</w:t>
            </w:r>
          </w:p>
        </w:tc>
      </w:tr>
      <w:tr>
        <w:trPr>
          <w:trHeight w:val="360" w:hRule="auto"/>
        </w:trPr>
        body 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of observation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 or count, of an observation.</w:t>
            </w:r>
          </w:p>
        </w:tc>
      </w:tr>
      <w:tr>
        <w:trPr>
          <w:trHeight w:val="360"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net. For a complete list of gear ID key codes, review the [code books](https://www.fisheries.noaa.gov/resource/document/groundfish-survey-species-code-manual-and-data-codes-manual).</w:t>
            </w:r>
          </w:p>
        </w:tc>
      </w:tr>
      <w:tr>
        <w:trPr>
          <w:trHeight w:val="360" w:hRule="auto"/>
        </w:trPr>
        body 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depth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gear was deployed at (tenths of a meter). Gear depth plus net height equals bottom depth.</w:t>
            </w:r>
          </w:p>
        </w:tc>
      </w:tr>
      <w:tr>
        <w:trPr>
          <w:trHeight w:val="360"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trawl or gear deployed. For a complete list of vessel gear type ID key codes, review the [code books](https://www.fisheries.noaa.gov/resource/document/groundfish-survey-species-code-manual-and-data-codes-manual).</w:t>
            </w:r>
          </w:p>
        </w:tc>
      </w:tr>
      <w:tr>
        <w:trPr>
          <w:trHeight w:val="360" w:hRule="auto"/>
        </w:trPr>
        body 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Temperature recorded by net gear (tenths of a degree Celsius); NA indicates removed or missing values.</w:t>
            </w:r>
          </w:p>
        </w:tc>
      </w:tr>
      <w:tr>
        <w:trPr>
          <w:trHeight w:val="360"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genus of a given species.</w:t>
            </w:r>
          </w:p>
        </w:tc>
      </w:tr>
      <w:tr>
        <w:trPr>
          <w:trHeight w:val="360" w:hRule="auto"/>
        </w:trPr>
        body 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GONAD_G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gonads (g)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gonads (grams).</w:t>
            </w:r>
          </w:p>
        </w:tc>
      </w:tr>
      <w:tr>
        <w:trPr>
          <w:trHeight w:val="360"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or Complex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Equivalent to the SPECIES_CODE if the taxon is reported as a single taxon in GAP_PRODUCTS, otherwise denotes a SPECIES_CODE of a higher taxonomic group to which the taxon is aggregated in the GAP_PRODUCTS CPUE and BIOMASS tables.</w:t>
            </w:r>
          </w:p>
        </w:tc>
      </w:tr>
      <w:tr>
        <w:trPr>
          <w:trHeight w:val="360" w:hRule="auto"/>
        </w:trPr>
        body 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number uniquely identifies a sampling event (haul) within a cruise. It is a sequential number, in chronological order of occurrence.</w:t>
            </w:r>
          </w:p>
        </w:tc>
      </w:tr>
      <w:tr>
        <w:trPr>
          <w:trHeight w:val="360"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unique numeric identifier assigned to each (vessel, cruise, and haul) combination.</w:t>
            </w:r>
          </w:p>
        </w:tc>
      </w:tr>
      <w:tr>
        <w:trPr>
          <w:trHeight w:val="360" w:hRule="auto"/>
        </w:trPr>
        body 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sampling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haul sampling method. For a complete list of haul type ID key codes, review the [code books](https://www.fisheries.noaa.gov/resource/document/groundfish-survey-species-code-manual-and-data-codes-manual).</w:t>
            </w:r>
          </w:p>
        </w:tc>
      </w:tr>
      <w:tr>
        <w:trPr>
          <w:trHeight w:val="360"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 of a given species entry.</w:t>
            </w:r>
          </w:p>
        </w:tc>
      </w:tr>
      <w:tr>
        <w:trPr>
          <w:trHeight w:val="360" w:hRule="auto"/>
        </w:trPr>
        body 75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 Phylogenetic latin rank of infraclass of a given speices.</w:t>
            </w:r>
          </w:p>
        </w:tc>
      </w:tr>
      <w:tr>
        <w:trPr>
          <w:trHeight w:val="360"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 Phylogenetic latin rank of infraorder of a given speices.</w:t>
            </w:r>
          </w:p>
        </w:tc>
      </w:tr>
      <w:tr>
        <w:trPr>
          <w:trHeight w:val="360" w:hRule="auto"/>
        </w:trPr>
        body 77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Integrated taxonomic information system (ITIS) serial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Integrated Taxonomic Information System (https://itis.gov/).</w:t>
            </w:r>
          </w:p>
        </w:tc>
      </w:tr>
      <w:tr>
        <w:trPr>
          <w:trHeight w:val="360"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kingdom of a given species.</w:t>
            </w:r>
          </w:p>
        </w:tc>
      </w:tr>
      <w:tr>
        <w:trPr>
          <w:trHeight w:val="360" w:hRule="auto"/>
        </w:trPr>
        body 79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w:t>
            </w:r>
          </w:p>
        </w:tc>
      </w:tr>
      <w:tr>
        <w:trPr>
          <w:trHeight w:val="360"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end of the haul.</w:t>
            </w:r>
          </w:p>
        </w:tc>
      </w:tr>
      <w:tr>
        <w:trPr>
          <w:trHeight w:val="360" w:hRule="auto"/>
        </w:trPr>
        body 81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start of the haul.</w:t>
            </w:r>
          </w:p>
        </w:tc>
      </w:tr>
      <w:tr>
        <w:trPr>
          <w:trHeight w:val="360"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a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millimeters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bin in millimeters. A length of -9 indicates cases where no lengths were collected within a stratum for a species/year, even though catch numbers were recorded.</w:t>
            </w:r>
          </w:p>
        </w:tc>
      </w:tr>
      <w:tr>
        <w:trPr>
          <w:trHeight w:val="360" w:hRule="auto"/>
        </w:trPr>
        body 83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(millimeters)</w:t>
            </w:r>
          </w:p>
        </w:tc>
      </w:tr>
      <w:tr>
        <w:trPr>
          <w:trHeight w:val="360"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deviation of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mean length.</w:t>
            </w:r>
          </w:p>
        </w:tc>
      </w:tr>
      <w:tr>
        <w:trPr>
          <w:trHeight w:val="360" w:hRule="auto"/>
        </w:trPr>
        body 85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the taxon was measured (e.g., fork length, carapace width). For a complete list of length_type ID key codes, review the [code books](https://www.fisheries.noaa.gov/resource/document/groundfish-survey-species-code-manual-and-data-codes-manual).</w:t>
            </w:r>
          </w:p>
        </w:tc>
      </w:tr>
      <w:tr>
        <w:trPr>
          <w:trHeight w:val="360"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w:t>
            </w:r>
          </w:p>
        </w:tc>
      </w:tr>
      <w:tr>
        <w:trPr>
          <w:trHeight w:val="360" w:hRule="auto"/>
        </w:trPr>
        body 87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end of the haul.</w:t>
            </w:r>
          </w:p>
        </w:tc>
      </w:tr>
      <w:tr>
        <w:trPr>
          <w:trHeight w:val="360"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start of the haul.</w:t>
            </w:r>
          </w:p>
        </w:tc>
      </w:tr>
      <w:tr>
        <w:trPr>
          <w:trHeight w:val="360" w:hRule="auto"/>
        </w:trPr>
        body 89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MATURITY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maturity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maturity code or the condition identified by the maturity code.</w:t>
            </w:r>
          </w:p>
        </w:tc>
      </w:tr>
      <w:tr>
        <w:trPr>
          <w:trHeight w:val="360"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column in a table.</w:t>
            </w:r>
          </w:p>
        </w:tc>
      </w:tr>
      <w:tr>
        <w:trPr>
          <w:trHeight w:val="360" w:hRule="auto"/>
        </w:trPr>
        body 91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METADATA_COLNAME_DESC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the column.</w:t>
            </w:r>
          </w:p>
        </w:tc>
      </w:tr>
      <w:tr>
        <w:trPr>
          <w:trHeight w:val="360"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 spelled out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for the column.</w:t>
            </w:r>
          </w:p>
        </w:tc>
      </w:tr>
      <w:tr>
        <w:trPr>
          <w:trHeight w:val="360" w:hRule="auto"/>
        </w:trPr>
        body 93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METADATA_DATATYPE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 type of data column.</w:t>
            </w:r>
          </w:p>
        </w:tc>
      </w:tr>
      <w:tr>
        <w:trPr>
          <w:trHeight w:val="360"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Table metadata sentence.</w:t>
            </w:r>
          </w:p>
        </w:tc>
      </w:tr>
      <w:tr>
        <w:trPr>
          <w:trHeight w:val="360" w:hRule="auto"/>
        </w:trPr>
        body 95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 sentence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table metadata sentence.</w:t>
            </w:r>
          </w:p>
        </w:tc>
      </w:tr>
      <w:tr>
        <w:trPr>
          <w:trHeight w:val="360"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sentence to have in table metadata.</w:t>
            </w:r>
          </w:p>
        </w:tc>
      </w:tr>
      <w:tr>
        <w:trPr>
          <w:trHeight w:val="360" w:hRule="auto"/>
        </w:trPr>
        body 97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METADATA_UNITS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 of the column.</w:t>
            </w:r>
          </w:p>
        </w:tc>
      </w:tr>
      <w:tr>
        <w:trPr>
          <w:trHeight w:val="360"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height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footrope and headrope of the trawl.</w:t>
            </w:r>
          </w:p>
        </w:tc>
      </w:tr>
      <w:tr>
        <w:trPr>
          <w:trHeight w:val="360" w:hRule="auto"/>
        </w:trPr>
        body 99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NET_MEASURED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measured during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the net was measured (TRUE) or not (FALSE) by wheelhouse and marport programs during the haul.</w:t>
            </w:r>
          </w:p>
        </w:tc>
      </w:tr>
      <w:tr>
        <w:trPr>
          <w:trHeight w:val="360"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width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wingtips of the trawl.</w:t>
            </w:r>
          </w:p>
        </w:tc>
      </w:tr>
      <w:tr>
        <w:trPr>
          <w:trHeight w:val="360" w:hRule="auto"/>
        </w:trPr>
        body101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specimen identification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Confirmed taxonomist identification of the vouchered specimen</w:t>
            </w:r>
          </w:p>
        </w:tc>
      </w:tr>
      <w:tr>
        <w:trPr>
          <w:trHeight w:val="360"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new species name</w:t>
            </w:r>
          </w:p>
        </w:tc>
      </w:tr>
      <w:tr>
        <w:trPr>
          <w:trHeight w:val="360" w:hRule="auto"/>
        </w:trPr>
        body103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Updated taxonomic name</w:t>
            </w:r>
          </w:p>
        </w:tc>
      </w:tr>
      <w:tr>
        <w:trPr>
          <w:trHeight w:val="360"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counts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count data.</w:t>
            </w:r>
          </w:p>
        </w:tc>
      </w:tr>
      <w:tr>
        <w:trPr>
          <w:trHeight w:val="360" w:hRule="auto"/>
        </w:trPr>
        body105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 hauls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w:t>
            </w:r>
          </w:p>
        </w:tc>
      </w:tr>
      <w:tr>
        <w:trPr>
          <w:trHeight w:val="360"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lengths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length data.</w:t>
            </w:r>
          </w:p>
        </w:tc>
      </w:tr>
      <w:tr>
        <w:trPr>
          <w:trHeight w:val="360" w:hRule="auto"/>
        </w:trPr>
        body107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N_SAMPLE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sample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sample collection.</w:t>
            </w:r>
          </w:p>
        </w:tc>
      </w:tr>
      <w:tr>
        <w:trPr>
          <w:trHeight w:val="360"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N_SPECIMENS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voucher lot</w:t>
            </w:r>
          </w:p>
        </w:tc>
      </w:tr>
      <w:tr>
        <w:trPr>
          <w:trHeight w:val="360" w:hRule="auto"/>
        </w:trPr>
        body109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N_WEIGHT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catch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catch biomass.</w:t>
            </w:r>
          </w:p>
        </w:tc>
      </w:tr>
      <w:tr>
        <w:trPr>
          <w:trHeight w:val="360"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old species name</w:t>
            </w:r>
          </w:p>
        </w:tc>
      </w:tr>
      <w:tr>
        <w:trPr>
          <w:trHeight w:val="360" w:hRule="auto"/>
        </w:trPr>
        body111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name previously used in the database</w:t>
            </w:r>
          </w:p>
        </w:tc>
      </w:tr>
      <w:tr>
        <w:trPr>
          <w:trHeight w:val="360"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order of a given species.</w:t>
            </w:r>
          </w:p>
        </w:tc>
      </w:tr>
      <w:tr>
        <w:trPr>
          <w:trHeight w:val="360" w:hRule="auto"/>
        </w:trPr>
        body113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performance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denotes what, if any, issues arose during the haul. For more information, review the [code books](https://www.fisheries.noaa.gov/resource/document/groundfish-survey-species-code-manual-and-data-codes-manual).</w:t>
            </w:r>
          </w:p>
        </w:tc>
      </w:tr>
      <w:tr>
        <w:trPr>
          <w:trHeight w:val="360"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phylum of a given species.</w:t>
            </w:r>
          </w:p>
        </w:tc>
      </w:tr>
      <w:tr>
        <w:trPr>
          <w:trHeight w:val="360" w:hRule="auto"/>
        </w:trPr>
        body115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binary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binary (WKB) representation of geometry for a AREA_JOIN polygon. WKB is used to transfer and store the same information in a more compact form convenient for computer processing but that is not human-readable.</w:t>
            </w:r>
          </w:p>
        </w:tc>
      </w:tr>
      <w:tr>
        <w:trPr>
          <w:trHeight w:val="360"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well known 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text (WKT) representation of geometry for a AREA_JOIN polygon. WKT is a text markup language for representing vector geometry objects.</w:t>
            </w:r>
          </w:p>
        </w:tc>
      </w:tr>
      <w:tr>
        <w:trPr>
          <w:trHeight w:val="360" w:hRule="auto"/>
        </w:trPr>
        body117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caught in the survey for a species, group, or total for a given survey.</w:t>
            </w:r>
          </w:p>
        </w:tc>
      </w:tr>
      <w:tr>
        <w:trPr>
          <w:trHeight w:val="360"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variance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variance caught in the survey for a species, group, or total for a given survey.</w:t>
            </w:r>
          </w:p>
        </w:tc>
      </w:tr>
      <w:tr>
        <w:trPr>
          <w:trHeight w:val="360" w:hRule="auto"/>
        </w:trPr>
        body119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PRESERVATIVE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stored 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currently stored in</w:t>
            </w:r>
          </w:p>
        </w:tc>
      </w:tr>
      <w:tr>
        <w:trPr>
          <w:trHeight w:val="360"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PRINCIPAL_INVESTIGATOR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Principle investigator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and last name of principal investigator for a project.</w:t>
            </w:r>
          </w:p>
        </w:tc>
      </w:tr>
      <w:tr>
        <w:trPr>
          <w:trHeight w:val="360" w:hRule="auto"/>
        </w:trPr>
        body121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Title of special project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title.</w:t>
            </w:r>
          </w:p>
        </w:tc>
      </w:tr>
      <w:tr>
        <w:trPr>
          <w:trHeight w:val="360"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PROJECT_TITLE_SHORT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title of special project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short title (short version of PROJECT_TITLE).</w:t>
            </w:r>
          </w:p>
        </w:tc>
      </w:tr>
      <w:tr>
        <w:trPr>
          <w:trHeight w:val="360" w:hRule="auto"/>
        </w:trPr>
        body123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RANK_ID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taxonomic rank of a taxon identification.</w:t>
            </w:r>
          </w:p>
        </w:tc>
      </w:tr>
      <w:tr>
        <w:trPr>
          <w:trHeight w:val="360"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 pulled directly from online database (i.e. WoRMS or ITIS)</w:t>
            </w:r>
          </w:p>
        </w:tc>
      </w:tr>
      <w:tr>
        <w:trPr>
          <w:trHeight w:val="360" w:hRule="auto"/>
        </w:trPr>
        body125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Sampling information on how the taxon was sampled. For a complete list of length_type ID key codes, review the [code books](https://www.fisheries.noaa.gov/resource/document/groundfish-survey-species-code-manual-and-data-codes-manual).</w:t>
            </w:r>
          </w:p>
        </w:tc>
      </w:tr>
      <w:tr>
        <w:trPr>
          <w:trHeight w:val="360"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scientific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scientific name of the organism associated with the common_name and species_code columns. For a complete taxon list, review the [code books](https://www.fisheries.noaa.gov/resource/document/groundfish-survey-species-code-manual-and-data-codes-manual).</w:t>
            </w:r>
          </w:p>
        </w:tc>
      </w:tr>
      <w:tr>
        <w:trPr>
          <w:trHeight w:val="360" w:hRule="auto"/>
        </w:trPr>
        body127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 where "1" = "Male", "2" = "Female", "3" = Unsexed.</w:t>
            </w:r>
          </w:p>
        </w:tc>
      </w:tr>
      <w:tr>
        <w:trPr>
          <w:trHeight w:val="360"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species code of the organism associated with the common_name and scientific_name columns. For a complete species list, review the [code books](https://www.fisheries.noaa.gov/resource/document/groundfish-survey-species-code-manual-and-data-codes-manual).</w:t>
            </w:r>
          </w:p>
        </w:tc>
      </w:tr>
      <w:tr>
        <w:trPr>
          <w:trHeight w:val="360" w:hRule="auto"/>
        </w:trPr>
        body129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r>
      <w:tr>
        <w:trPr>
          <w:trHeight w:val="360" w:hRule="auto"/>
        </w:trPr>
        body130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SPECIES_NAME_ACCEPTED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taxonomic 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used in taxonomic "DATABASE" column.</w:t>
            </w:r>
          </w:p>
        </w:tc>
      </w:tr>
      <w:tr>
        <w:trPr>
          <w:trHeight w:val="360" w:hRule="auto"/>
        </w:trPr>
        body131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survey data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historically or currently used in the survey.</w:t>
            </w:r>
          </w:p>
        </w:tc>
      </w:tr>
      <w:tr>
        <w:trPr>
          <w:trHeight w:val="360" w:hRule="auto"/>
        </w:trPr>
        body132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unique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Each individual examined must have a number assigned to it that is unique within each haul (0001 to 9999), though specimen numbers may be repeated between hauls</w:t>
            </w:r>
          </w:p>
        </w:tc>
      </w:tr>
      <w:tr>
        <w:trPr>
          <w:trHeight w:val="360" w:hRule="auto"/>
        </w:trPr>
        body133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SPECIMEN_SAMPLE_TYPE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sample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specimen sample type ID key code as defined in the RACE_DATA.SPECIMEN_SAMPLE_TYPES table. For a complete list of Specimen sample type ID key codes, review the [code books](https://www.fisheries.noaa.gov/resource/document/groundfish-survey-species-code-manual-and-data-codes-manual).</w:t>
            </w:r>
          </w:p>
        </w:tc>
      </w:tr>
      <w:tr>
        <w:trPr>
          <w:trHeight w:val="360" w:hRule="auto"/>
        </w:trPr>
        body134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SPECIMEN_SUBSAMPLE_METHOD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subsample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a complete list of specimen subsample method ID key codes, review the [code books](https://www.fisheries.noaa.gov/resource/document/groundfish-survey-species-code-manual-and-data-codes-manual).</w:t>
            </w:r>
          </w:p>
        </w:tc>
      </w:tr>
      <w:tr>
        <w:trPr>
          <w:trHeight w:val="360" w:hRule="auto"/>
        </w:trPr>
        body135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abbreviation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survey names. The column srvy is associated with the survey and survey_definition_id columns. Northern Bering Sea (NBS), Southeastern Bering Sea (EBS), Bering Sea Slope (BSS), Gulf of Alaska (GOA), Aleutian Islands (AI).</w:t>
            </w:r>
          </w:p>
        </w:tc>
      </w:tr>
      <w:tr>
        <w:trPr>
          <w:trHeight w:val="360" w:hRule="auto"/>
        </w:trPr>
        body136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STANDARD_LENGTH_MM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specimens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 or range of lengths if multiple specimens in lot; measured by taxonomists in lab</w:t>
            </w:r>
          </w:p>
        </w:tc>
      </w:tr>
      <w:tr>
        <w:trPr>
          <w:trHeight w:val="360" w:hRule="auto"/>
        </w:trPr>
        body137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Alpha-numeric designation for the station established in the design of a survey.</w:t>
            </w:r>
          </w:p>
        </w:tc>
      </w:tr>
      <w:tr>
        <w:trPr>
          <w:trHeight w:val="360" w:hRule="auto"/>
        </w:trPr>
        body138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RACE database statistical area for analyzing data. Strata were designed using bathymetry and other geographic and habitat-related elements. The strata are unique to each survey region. Stratum of value 0 indicates experimental tows.</w:t>
            </w:r>
          </w:p>
        </w:tc>
      </w:tr>
      <w:tr>
        <w:trPr>
          <w:trHeight w:val="360" w:hRule="auto"/>
        </w:trPr>
        body139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subclass of a given species.</w:t>
            </w:r>
          </w:p>
        </w:tc>
      </w:tr>
      <w:tr>
        <w:trPr>
          <w:trHeight w:val="360" w:hRule="auto"/>
        </w:trPr>
        body140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subfamily of a given species.</w:t>
            </w:r>
          </w:p>
        </w:tc>
      </w:tr>
      <w:tr>
        <w:trPr>
          <w:trHeight w:val="360" w:hRule="auto"/>
        </w:trPr>
        body141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SUBMISSION_DATE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special projects were due to be submitted for the upcoming survey season.</w:t>
            </w:r>
          </w:p>
        </w:tc>
      </w:tr>
      <w:tr>
        <w:trPr>
          <w:trHeight w:val="360" w:hRule="auto"/>
        </w:trPr>
        body142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suborder of a given species.</w:t>
            </w:r>
          </w:p>
        </w:tc>
      </w:tr>
      <w:tr>
        <w:trPr>
          <w:trHeight w:val="360" w:hRule="auto"/>
        </w:trPr>
        body143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subphylum of a given species.</w:t>
            </w:r>
          </w:p>
        </w:tc>
      </w:tr>
      <w:tr>
        <w:trPr>
          <w:trHeight w:val="360" w:hRule="auto"/>
        </w:trPr>
        body144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superclass of a given species.</w:t>
            </w:r>
          </w:p>
        </w:tc>
      </w:tr>
      <w:tr>
        <w:trPr>
          <w:trHeight w:val="360" w:hRule="auto"/>
        </w:trPr>
        body145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superfamily of a given species.</w:t>
            </w:r>
          </w:p>
        </w:tc>
      </w:tr>
      <w:tr>
        <w:trPr>
          <w:trHeight w:val="360" w:hRule="auto"/>
        </w:trPr>
        body146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superorder of a given species.</w:t>
            </w:r>
          </w:p>
        </w:tc>
      </w:tr>
      <w:tr>
        <w:trPr>
          <w:trHeight w:val="360" w:hRule="auto"/>
        </w:trPr>
        body147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(tenths of a degree Celsius); NA indicates removed or missing values.</w:t>
            </w:r>
          </w:p>
        </w:tc>
      </w:tr>
      <w:tr>
        <w:trPr>
          <w:trHeight w:val="360" w:hRule="auto"/>
        </w:trPr>
        body148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and description of survey. The column survey is associated with the srvy and survey_definition_id columns.</w:t>
            </w:r>
          </w:p>
        </w:tc>
      </w:tr>
      <w:tr>
        <w:trPr>
          <w:trHeight w:val="360" w:hRule="auto"/>
        </w:trPr>
        body149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 [code books](https://www.fisheries.noaa.gov/resource/document/groundfish-survey-species-code-manual-and-data-codes-manual).</w:t>
            </w:r>
          </w:p>
        </w:tc>
      </w:tr>
      <w:tr>
        <w:trPr>
          <w:trHeight w:val="360" w:hRule="auto"/>
        </w:trPr>
        body150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 raw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ID uniquely identifies a survey instance.</w:t>
            </w:r>
          </w:p>
        </w:tc>
      </w:tr>
      <w:tr>
        <w:trPr>
          <w:trHeight w:val="360" w:hRule="auto"/>
        </w:trPr>
        body151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 official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of the survey conducted</w:t>
            </w:r>
          </w:p>
        </w:tc>
      </w:tr>
      <w:tr>
        <w:trPr>
          <w:trHeight w:val="360" w:hRule="auto"/>
        </w:trPr>
        body152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used in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Designates whether or not species name is accepted/actively used in the RACE surveys</w:t>
            </w:r>
          </w:p>
        </w:tc>
      </w:tr>
      <w:tr>
        <w:trPr>
          <w:trHeight w:val="360" w:hRule="auto"/>
        </w:trPr>
        body153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Taxonomist(s) who re-identified specimen(s)</w:t>
            </w:r>
          </w:p>
        </w:tc>
      </w:tr>
      <w:tr>
        <w:trPr>
          <w:trHeight w:val="360" w:hRule="auto"/>
        </w:trPr>
        body154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 stations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stations are trawlable (TRUE) or not (FALSE).</w:t>
            </w:r>
          </w:p>
        </w:tc>
      </w:tr>
      <w:tr>
        <w:trPr>
          <w:trHeight w:val="360" w:hRule="auto"/>
        </w:trPr>
        body157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VESSEL_CALLSIGN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call sign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body158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VESSEL_COAST_GUARD_NUMBER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coast guard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Identification number as defined by www.dco.uscg.mil. The Official Number (O/N) is the 6 or 7 digit number awarded to the vessel at the time it is first documented with the US Coast Guard. This number remains with the vessel indefinitely and should be marked in accordance with 46 CFR 67.121.</w:t>
            </w:r>
          </w:p>
        </w:tc>
      </w:tr>
      <w:tr>
        <w:trPr>
          <w:trHeight w:val="360" w:hRule="auto"/>
        </w:trPr>
        body159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international maritime organization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International Maritime Organization (IMO) number consists of the letters "IMO" followed by a unique, seven-digit number: the pattern is "NNNNNNN", where N is a single-digit number, e.g., "1234567"</w:t>
            </w:r>
          </w:p>
        </w:tc>
      </w:tr>
      <w:tr>
        <w:trPr>
          <w:trHeight w:val="360" w:hRule="auto"/>
        </w:trPr>
        body161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VESSEL_LENGTH_M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length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length of vessel in meters.</w:t>
            </w:r>
          </w:p>
        </w:tc>
      </w:tr>
      <w:tr>
        <w:trPr>
          <w:trHeight w:val="360" w:hRule="auto"/>
        </w:trPr>
        body162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VESSEL_MMSI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maritime mobile service identities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Maritime Mobile Service Identities (MMSIs) are nine-digit numbers used by maritime digital selective calling (DSC), automatic identification systems (AIS) and certain other equipment to uniquely identify a ship or a coast radio station.</w:t>
            </w:r>
          </w:p>
        </w:tc>
      </w:tr>
      <w:tr>
        <w:trPr>
          <w:trHeight w:val="360" w:hRule="auto"/>
        </w:trPr>
        body163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vessel used to collect data for that haul. The column vessel_name is associated with the vessel_id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vessel owner or company.</w:t>
            </w:r>
          </w:p>
        </w:tc>
      </w:tr>
      <w:tr>
        <w:trPr>
          <w:trHeight w:val="360" w:hRule="auto"/>
        </w:trPr>
        body165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VESSEL_TONNAGE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tonnage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metric tons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tonnage of vessel in metric tons.</w:t>
            </w:r>
          </w:p>
        </w:tc>
      </w:tr>
      <w:tr>
        <w:trPr>
          <w:trHeight w:val="360" w:hRule="auto"/>
        </w:trPr>
        body166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voucher number of the specimen within a single haul</w:t>
            </w:r>
          </w:p>
        </w:tc>
      </w:tr>
      <w:tr>
        <w:trPr>
          <w:trHeight w:val="360" w:hRule="auto"/>
        </w:trPr>
        body167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weight (g)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(grams).</w:t>
            </w:r>
          </w:p>
        </w:tc>
      </w:tr>
      <w:tr>
        <w:trPr>
          <w:trHeight w:val="360" w:hRule="auto"/>
        </w:trPr>
        body168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or taxon weight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(thousandths of a kilogram) of individuals in a haul by taxon.</w:t>
            </w:r>
          </w:p>
        </w:tc>
      </w:tr>
      <w:tr>
        <w:trPr>
          <w:trHeight w:val="360" w:hRule="auto"/>
        </w:trPr>
        body169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WIRE_LENGTH_M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 wire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wire deployed during a given haul in meters.</w:t>
            </w:r>
          </w:p>
        </w:tc>
      </w:tr>
      <w:tr>
        <w:trPr>
          <w:trHeight w:val="360" w:hRule="auto"/>
        </w:trPr>
        body170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World register of marine species (WoRMS) taxonomic serial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World Register of Marine Species (WoRMS) (https://www.marinespecies.org/).</w:t>
            </w:r>
          </w:p>
        </w:tc>
      </w:tr>
      <w:tr>
        <w:trPr>
          <w:trHeight w:val="360" w:hRule="auto"/>
        </w:trPr>
        body171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the observation (survey) was collected.</w:t>
            </w:r>
          </w:p>
        </w:tc>
      </w:tr>
      <w:tr>
        <w:trPr>
          <w:trHeight w:val="360" w:hRule="auto"/>
        </w:trPr>
        body172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YEAR_CHANGED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 implemented in database</w:t>
            </w:r>
          </w:p>
        </w:tc>
      </w:tr>
    </w:tbl>
    <w:bookmarkEnd w:id="128"/>
    <w:bookmarkStart w:id="146" w:name="data-description-2"/>
    <w:p>
      <w:pPr>
        <w:pStyle w:val="Heading1"/>
      </w:pPr>
      <w:r>
        <w:t xml:space="preserve">8. Data description</w:t>
      </w:r>
    </w:p>
    <w:p>
      <w:pPr>
        <w:pStyle w:val="FirstParagraph"/>
      </w:pPr>
      <w:hyperlink r:id="rId129">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45" w:name="data-tables-1"/>
    <w:p>
      <w:pPr>
        <w:pStyle w:val="Heading2"/>
      </w:pPr>
      <w:r>
        <w:t xml:space="preserve">8.1 Data tables</w:t>
      </w:r>
    </w:p>
    <w:bookmarkStart w:id="130" w:name="akfin_agecomp"/>
    <w:p>
      <w:pPr>
        <w:pStyle w:val="Heading3"/>
      </w:pPr>
      <w:r>
        <w:t xml:space="preserve">8.1.1 AKFIN_AGECOMP</w:t>
      </w:r>
    </w:p>
    <w:p>
      <w:pPr>
        <w:pStyle w:val="FirstParagraph"/>
      </w:pPr>
      <w:r>
        <w:t xml:space="preserve">Mirror of GAP_PRODUCTS.AGECOMP.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680,094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30"/>
    <w:bookmarkStart w:id="131" w:name="akfin_area"/>
    <w:p>
      <w:pPr>
        <w:pStyle w:val="Heading3"/>
      </w:pPr>
      <w:r>
        <w:t xml:space="preserve">8.1.2 AKFIN_AREA</w:t>
      </w:r>
    </w:p>
    <w:p>
      <w:pPr>
        <w:pStyle w:val="FirstParagraph"/>
      </w:pPr>
      <w:r>
        <w:t xml:space="preserve">Mirror of GAP_PRODUCTS.AREA.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31"/>
    <w:bookmarkStart w:id="132" w:name="akfin_biomass"/>
    <w:p>
      <w:pPr>
        <w:pStyle w:val="Heading3"/>
      </w:pPr>
      <w:r>
        <w:t xml:space="preserve">8.1.3 AKFIN_BIOMASS</w:t>
      </w:r>
    </w:p>
    <w:p>
      <w:pPr>
        <w:pStyle w:val="FirstParagraph"/>
      </w:pPr>
      <w:r>
        <w:t xml:space="preserve">Mirror of GAP_PRODUCTS.BIOMASS.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2,656,482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32"/>
    <w:bookmarkStart w:id="133" w:name="akfin_catch"/>
    <w:p>
      <w:pPr>
        <w:pStyle w:val="Heading3"/>
      </w:pPr>
      <w:r>
        <w:t xml:space="preserve">8.1.4 AKFIN_CATCH</w:t>
      </w:r>
    </w:p>
    <w:p>
      <w:pPr>
        <w:pStyle w:val="FirstParagraph"/>
      </w:pPr>
      <w:r>
        <w:t xml:space="preserve">Catch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973,540</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bookmarkEnd w:id="133"/>
    <w:bookmarkStart w:id="134" w:name="akfin_cpue"/>
    <w:p>
      <w:pPr>
        <w:pStyle w:val="Heading3"/>
      </w:pPr>
      <w:r>
        <w:t xml:space="preserve">8.1.5 AKFIN_CPUE</w:t>
      </w:r>
    </w:p>
    <w:p>
      <w:pPr>
        <w:pStyle w:val="FirstParagraph"/>
      </w:pPr>
      <w:r>
        <w:t xml:space="preserve">Mirror of GAP_PRODUCTS.CPUE.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21,848,430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34"/>
    <w:bookmarkStart w:id="135" w:name="akfin_cruise"/>
    <w:p>
      <w:pPr>
        <w:pStyle w:val="Heading3"/>
      </w:pPr>
      <w:r>
        <w:t xml:space="preserve">8.1.6 AKFIN_CRUISE</w:t>
      </w:r>
    </w:p>
    <w:p>
      <w:pPr>
        <w:pStyle w:val="FirstParagraph"/>
      </w:pPr>
      <w:r>
        <w:t xml:space="preserve">Cruise data for the five standard GAP bottom trawl regions.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174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bookmarkEnd w:id="135"/>
    <w:bookmarkStart w:id="136" w:name="akfin_haul"/>
    <w:p>
      <w:pPr>
        <w:pStyle w:val="Heading3"/>
      </w:pPr>
      <w:r>
        <w:t xml:space="preserve">8.1.7 AKFIN_HAUL</w:t>
      </w:r>
    </w:p>
    <w:p>
      <w:pPr>
        <w:pStyle w:val="FirstParagraph"/>
      </w:pPr>
      <w:r>
        <w:t xml:space="preserve">Standard GAP bottom trawl haul (station) data.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34,263</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16">
        <w:r>
          <w:rPr>
            <w:rStyle w:val="Hyperlink"/>
          </w:rPr>
          <w:t xml:space="preserve">code books</w:t>
        </w:r>
      </w:hyperlink>
      <w:r>
        <w:t xml:space="preserve">.</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6">
        <w:r>
          <w:rPr>
            <w:rStyle w:val="Hyperlink"/>
          </w:rPr>
          <w:t xml:space="preserve">code books</w:t>
        </w:r>
      </w:hyperlink>
      <w:r>
        <w:t xml:space="preserve">.</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16">
        <w:r>
          <w:rPr>
            <w:rStyle w:val="Hyperlink"/>
          </w:rPr>
          <w:t xml:space="preserve">code books</w:t>
        </w:r>
      </w:hyperlink>
      <w:r>
        <w:t xml:space="preserve">.</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16">
        <w:r>
          <w:rPr>
            <w:rStyle w:val="Hyperlink"/>
          </w:rPr>
          <w:t xml:space="preserve">code books</w:t>
        </w:r>
      </w:hyperlink>
      <w:r>
        <w:t xml:space="preserve">.</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16">
        <w:r>
          <w:rPr>
            <w:rStyle w:val="Hyperlink"/>
          </w:rPr>
          <w:t xml:space="preserve">code books</w:t>
        </w:r>
      </w:hyperlink>
      <w:r>
        <w:t xml:space="preserve">.</w:t>
      </w:r>
    </w:p>
    <w:bookmarkEnd w:id="136"/>
    <w:bookmarkStart w:id="137" w:name="akfin_length"/>
    <w:p>
      <w:pPr>
        <w:pStyle w:val="Heading3"/>
      </w:pPr>
      <w:r>
        <w:t xml:space="preserve">8.1.8 AKFIN_LENGTH</w:t>
      </w:r>
    </w:p>
    <w:p>
      <w:pPr>
        <w:pStyle w:val="FirstParagraph"/>
      </w:pPr>
      <w:r>
        <w:t xml:space="preserve">Length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4,456,403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16">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16">
        <w:r>
          <w:rPr>
            <w:rStyle w:val="Hyperlink"/>
          </w:rPr>
          <w:t xml:space="preserve">code books</w:t>
        </w:r>
      </w:hyperlink>
      <w:r>
        <w:t xml:space="preserve">.</w:t>
      </w:r>
    </w:p>
    <w:bookmarkEnd w:id="137"/>
    <w:bookmarkStart w:id="138" w:name="akfin_metadata_column"/>
    <w:p>
      <w:pPr>
        <w:pStyle w:val="Heading3"/>
      </w:pPr>
      <w:r>
        <w:t xml:space="preserve">8.1.9 AKFIN_METADATA_COLUMN</w:t>
      </w:r>
    </w:p>
    <w:p>
      <w:pPr>
        <w:pStyle w:val="FirstParagraph"/>
      </w:pPr>
      <w:r>
        <w:t xml:space="preserve">Mirror of GAP_PRODUCTS.METADATA_COLUMN.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170</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bookmarkEnd w:id="138"/>
    <w:bookmarkStart w:id="139" w:name="akfin_sizecomp"/>
    <w:p>
      <w:pPr>
        <w:pStyle w:val="Heading3"/>
      </w:pPr>
      <w:r>
        <w:t xml:space="preserve">8.1.10 AKFIN_SIZECOMP</w:t>
      </w:r>
    </w:p>
    <w:p>
      <w:pPr>
        <w:pStyle w:val="FirstParagraph"/>
      </w:pPr>
      <w:r>
        <w:t xml:space="preserve">Mirror of GAP_PRODUCTS.SIZECOMP.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3,284,606</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39"/>
    <w:bookmarkStart w:id="140" w:name="akfin_specimen"/>
    <w:p>
      <w:pPr>
        <w:pStyle w:val="Heading3"/>
      </w:pPr>
      <w:r>
        <w:t xml:space="preserve">8.1.11 AKFIN_SPECIMEN</w:t>
      </w:r>
    </w:p>
    <w:p>
      <w:pPr>
        <w:pStyle w:val="FirstParagraph"/>
      </w:pPr>
      <w:r>
        <w:t xml:space="preserve">Specimen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589,317</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16">
        <w:r>
          <w:rPr>
            <w:rStyle w:val="Hyperlink"/>
          </w:rPr>
          <w:t xml:space="preserve">code books</w:t>
        </w:r>
      </w:hyperlink>
      <w:r>
        <w:t xml:space="preserve">.</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16">
        <w:r>
          <w:rPr>
            <w:rStyle w:val="Hyperlink"/>
          </w:rPr>
          <w:t xml:space="preserve">code books</w:t>
        </w:r>
      </w:hyperlink>
      <w:r>
        <w:t xml:space="preserv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16">
        <w:r>
          <w:rPr>
            <w:rStyle w:val="Hyperlink"/>
          </w:rPr>
          <w:t xml:space="preserve">code books</w:t>
        </w:r>
      </w:hyperlink>
      <w:r>
        <w:t xml:space="preserve">.</w:t>
      </w:r>
    </w:p>
    <w:bookmarkEnd w:id="140"/>
    <w:bookmarkStart w:id="141" w:name="akfin_stratum_groups"/>
    <w:p>
      <w:pPr>
        <w:pStyle w:val="Heading3"/>
      </w:pPr>
      <w:r>
        <w:t xml:space="preserve">8.1.12 AKFIN_STRATUM_GROUPS</w:t>
      </w:r>
    </w:p>
    <w:p>
      <w:pPr>
        <w:pStyle w:val="FirstParagraph"/>
      </w:pPr>
      <w:r>
        <w:t xml:space="preserve">Mirror of GAP_PRODUCTS.STRATUM_GROUPS.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41"/>
    <w:bookmarkStart w:id="142" w:name="akfin_survey_design"/>
    <w:p>
      <w:pPr>
        <w:pStyle w:val="Heading3"/>
      </w:pPr>
      <w:r>
        <w:t xml:space="preserve">8.1.13 AKFIN_SURVEY_DESIGN</w:t>
      </w:r>
    </w:p>
    <w:p>
      <w:pPr>
        <w:pStyle w:val="FirstParagraph"/>
      </w:pPr>
      <w:r>
        <w:t xml:space="preserve">Mirror of GAP_PRODUCTS.SURVEY_DESIGN.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42"/>
    <w:bookmarkStart w:id="143" w:name="akfin_taxonomic_classification"/>
    <w:p>
      <w:pPr>
        <w:pStyle w:val="Heading3"/>
      </w:pPr>
      <w:r>
        <w:t xml:space="preserve">8.1.14 AKFIN_TAXONOMIC_CLASSIFICATION</w:t>
      </w:r>
    </w:p>
    <w:p>
      <w:pPr>
        <w:pStyle w:val="FirstParagraph"/>
      </w:pPr>
      <w:r>
        <w:t xml:space="preserve">Mirror of GAP_PRODUCTS.TAXONOMIC_CLASSIFICATION, subsetting for SURVEY_SPECIES = 1 includes taxonomic classification information accepted by the AFSC GAP bottom trawl survey.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2,718</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143"/>
    <w:bookmarkStart w:id="144" w:name="akfin_taxonomic_groups"/>
    <w:p>
      <w:pPr>
        <w:pStyle w:val="Heading3"/>
      </w:pPr>
      <w:r>
        <w:t xml:space="preserve">8.1.15 AKFIN_TAXONOMIC_GROUPS</w:t>
      </w:r>
    </w:p>
    <w:p>
      <w:pPr>
        <w:pStyle w:val="FirstParagraph"/>
      </w:pPr>
      <w:r>
        <w:t xml:space="preserve">Mirror of GAP_PRODUCTS.TAXON_GROUPS.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2,758</w:t>
      </w:r>
    </w:p>
    <w:p>
      <w:pPr>
        <w:pStyle w:val="BodyText"/>
      </w:pPr>
      <w:r>
        <w:t xml:space="preserve">Number of columns: 21</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144"/>
    <w:bookmarkEnd w:id="145"/>
    <w:bookmarkEnd w:id="146"/>
    <w:bookmarkStart w:id="183" w:name="access-data-via-oracle-and-r"/>
    <w:p>
      <w:pPr>
        <w:pStyle w:val="Heading1"/>
      </w:pPr>
      <w:r>
        <w:t xml:space="preserve">9. Access data via Oracle and R</w:t>
      </w:r>
    </w:p>
    <w:bookmarkStart w:id="148"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47" w:name="connect-to-oracle-from-r"/>
    <w:p>
      <w:pPr>
        <w:pStyle w:val="Heading3"/>
      </w:pPr>
      <w:r>
        <w:t xml:space="preserve">9.0.1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47"/>
    <w:bookmarkEnd w:id="148"/>
    <w:bookmarkStart w:id="182"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49" w:name="ex.-select-all-data-from-tables"/>
    <w:p>
      <w:pPr>
        <w:pStyle w:val="Heading3"/>
      </w:pPr>
      <w:r>
        <w:t xml:space="preserve">9.0.2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30010</w:t>
      </w:r>
      <w:r>
        <w:rPr>
          <w:rStyle w:val="NormalTok"/>
        </w:rPr>
        <w:t xml:space="preserve">, </w:t>
      </w:r>
      <w:r>
        <w:rPr>
          <w:rStyle w:val="CommentTok"/>
        </w:rPr>
        <w:t xml:space="preserve">#  Sebastolobus sp.    thornyhead unid.</w:t>
      </w:r>
      <w:r>
        <w:br/>
      </w:r>
      <w:r>
        <w:rPr>
          <w:rStyle w:val="NormalTok"/>
        </w:rPr>
        <w:t xml:space="preserve">  </w:t>
      </w:r>
      <w:r>
        <w:rPr>
          <w:rStyle w:val="DecValTok"/>
        </w:rPr>
        <w:t xml:space="preserve">30020</w:t>
      </w:r>
      <w:r>
        <w:rPr>
          <w:rStyle w:val="NormalTok"/>
        </w:rPr>
        <w:t xml:space="preserve">, </w:t>
      </w:r>
      <w:r>
        <w:rPr>
          <w:rStyle w:val="CommentTok"/>
        </w:rPr>
        <w:t xml:space="preserve">#  Sebastolobus alascanus  shortspine thornyhead</w:t>
      </w:r>
      <w:r>
        <w:br/>
      </w:r>
      <w:r>
        <w:rPr>
          <w:rStyle w:val="NormalTok"/>
        </w:rPr>
        <w:t xml:space="preserve">  </w:t>
      </w:r>
      <w:r>
        <w:rPr>
          <w:rStyle w:val="DecValTok"/>
        </w:rPr>
        <w:t xml:space="preserve">30025</w:t>
      </w:r>
      <w:r>
        <w:rPr>
          <w:rStyle w:val="NormalTok"/>
        </w:rPr>
        <w:t xml:space="preserve">, </w:t>
      </w:r>
      <w:r>
        <w:rPr>
          <w:rStyle w:val="CommentTok"/>
        </w:rPr>
        <w:t xml:space="preserve">#  Sebastolobus macrochir  broadfin thornyhead</w:t>
      </w:r>
      <w:r>
        <w:br/>
      </w:r>
      <w:r>
        <w:rPr>
          <w:rStyle w:val="NormalTok"/>
        </w:rPr>
        <w:t xml:space="preserve">  </w:t>
      </w:r>
      <w:r>
        <w:rPr>
          <w:rStyle w:val="DecValTok"/>
        </w:rPr>
        <w:t xml:space="preserve">30330</w:t>
      </w:r>
      <w:r>
        <w:rPr>
          <w:rStyle w:val="NormalTok"/>
        </w:rPr>
        <w:t xml:space="preserve">, </w:t>
      </w:r>
      <w:r>
        <w:rPr>
          <w:rStyle w:val="CommentTok"/>
        </w:rPr>
        <w:t xml:space="preserve">#  Sebastes melanops   black rockfish</w:t>
      </w:r>
      <w:r>
        <w:br/>
      </w:r>
      <w:r>
        <w:rPr>
          <w:rStyle w:val="NormalTok"/>
        </w:rPr>
        <w:t xml:space="preserve">  </w:t>
      </w:r>
      <w:r>
        <w:rPr>
          <w:rStyle w:val="DecValTok"/>
        </w:rPr>
        <w:t xml:space="preserve">30430</w:t>
      </w:r>
      <w:r>
        <w:rPr>
          <w:rStyle w:val="NormalTok"/>
        </w:rPr>
        <w:t xml:space="preserve">, </w:t>
      </w:r>
      <w:r>
        <w:rPr>
          <w:rStyle w:val="CommentTok"/>
        </w:rPr>
        <w:t xml:space="preserve">#  Sebastes proriger   redstripe rockfish</w:t>
      </w:r>
      <w:r>
        <w:br/>
      </w:r>
      <w:r>
        <w:rPr>
          <w:rStyle w:val="NormalTok"/>
        </w:rPr>
        <w:t xml:space="preserve">  </w:t>
      </w:r>
      <w:r>
        <w:rPr>
          <w:rStyle w:val="DecValTok"/>
        </w:rPr>
        <w:t xml:space="preserve">30470</w:t>
      </w:r>
      <w:r>
        <w:rPr>
          <w:rStyle w:val="NormalTok"/>
        </w:rPr>
        <w:t xml:space="preserve">, </w:t>
      </w:r>
      <w:r>
        <w:rPr>
          <w:rStyle w:val="CommentTok"/>
        </w:rPr>
        <w:t xml:space="preserve">#  Sebastes ruberrimus yelloweye rockfish</w:t>
      </w:r>
      <w:r>
        <w:br/>
      </w:r>
      <w:r>
        <w:rPr>
          <w:rStyle w:val="NormalTok"/>
        </w:rPr>
        <w:t xml:space="preserve">  </w:t>
      </w:r>
      <w:r>
        <w:rPr>
          <w:rStyle w:val="DecValTok"/>
        </w:rPr>
        <w:t xml:space="preserve">30475</w:t>
      </w:r>
      <w:r>
        <w:rPr>
          <w:rStyle w:val="NormalTok"/>
        </w:rPr>
        <w:t xml:space="preserve">, </w:t>
      </w:r>
      <w:r>
        <w:rPr>
          <w:rStyle w:val="CommentTok"/>
        </w:rPr>
        <w:t xml:space="preserve">#  Sebastes babcocki   redbanded rockfish</w:t>
      </w:r>
      <w:r>
        <w:br/>
      </w:r>
      <w:r>
        <w:rPr>
          <w:rStyle w:val="NormalTok"/>
        </w:rPr>
        <w:t xml:space="preserve">  </w:t>
      </w:r>
      <w:r>
        <w:rPr>
          <w:rStyle w:val="DecValTok"/>
        </w:rPr>
        <w:t xml:space="preserve">30535</w:t>
      </w:r>
      <w:r>
        <w:rPr>
          <w:rStyle w:val="NormalTok"/>
        </w:rPr>
        <w:t xml:space="preserve">, </w:t>
      </w:r>
      <w:r>
        <w:rPr>
          <w:rStyle w:val="CommentTok"/>
        </w:rPr>
        <w:t xml:space="preserve">#  Sebastes variegatus harlequin rockfish</w:t>
      </w:r>
      <w:r>
        <w:br/>
      </w:r>
      <w:r>
        <w:rPr>
          <w:rStyle w:val="NormalTok"/>
        </w:rPr>
        <w:t xml:space="preserve">  </w:t>
      </w:r>
      <w:r>
        <w:rPr>
          <w:rStyle w:val="DecValTok"/>
        </w:rPr>
        <w:t xml:space="preserve">30560</w:t>
      </w:r>
      <w:r>
        <w:rPr>
          <w:rStyle w:val="NormalTok"/>
        </w:rPr>
        <w:t xml:space="preserve">, </w:t>
      </w:r>
      <w:r>
        <w:rPr>
          <w:rStyle w:val="CommentTok"/>
        </w:rPr>
        <w:t xml:space="preserve"># Sebastes zacentrus   sharpchin rockfish</w:t>
      </w:r>
      <w:r>
        <w:br/>
      </w:r>
      <w:r>
        <w:rPr>
          <w:rStyle w:val="NormalTok"/>
        </w:rPr>
        <w:t xml:space="preserve">  </w:t>
      </w:r>
      <w:r>
        <w:rPr>
          <w:rStyle w:val="DecValTok"/>
        </w:rPr>
        <w:t xml:space="preserve">30600</w:t>
      </w:r>
      <w:r>
        <w:rPr>
          <w:rStyle w:val="NormalTok"/>
        </w:rPr>
        <w:t xml:space="preserve">, </w:t>
      </w:r>
      <w:r>
        <w:rPr>
          <w:rStyle w:val="CommentTok"/>
        </w:rPr>
        <w:t xml:space="preserve"># Sebastes reedi   yellowmouth rockfish</w:t>
      </w:r>
      <w:r>
        <w:br/>
      </w:r>
      <w:r>
        <w:rPr>
          <w:rStyle w:val="NormalTok"/>
        </w:rPr>
        <w:t xml:space="preserve">  </w:t>
      </w:r>
      <w:r>
        <w:rPr>
          <w:rStyle w:val="DecValTok"/>
        </w:rPr>
        <w:t xml:space="preserve">30030</w:t>
      </w:r>
      <w:r>
        <w:rPr>
          <w:rStyle w:val="NormalTok"/>
        </w:rPr>
        <w:t xml:space="preserve">, </w:t>
      </w:r>
      <w:r>
        <w:rPr>
          <w:rStyle w:val="CommentTok"/>
        </w:rPr>
        <w:t xml:space="preserve"># Sebastolobus altivelis   longspine thornyhead</w:t>
      </w:r>
      <w:r>
        <w:br/>
      </w:r>
      <w:r>
        <w:rPr>
          <w:rStyle w:val="NormalTok"/>
        </w:rPr>
        <w:t xml:space="preserve">  </w:t>
      </w:r>
      <w:r>
        <w:rPr>
          <w:rStyle w:val="DecValTok"/>
        </w:rPr>
        <w:t xml:space="preserve">30040</w:t>
      </w:r>
      <w:r>
        <w:rPr>
          <w:rStyle w:val="NormalTok"/>
        </w:rPr>
        <w:t xml:space="preserve">, </w:t>
      </w:r>
      <w:r>
        <w:rPr>
          <w:rStyle w:val="CommentTok"/>
        </w:rPr>
        <w:t xml:space="preserve"># Sebastes sp. rockfish unid.</w:t>
      </w:r>
      <w:r>
        <w:br/>
      </w:r>
      <w:r>
        <w:rPr>
          <w:rStyle w:val="NormalTok"/>
        </w:rPr>
        <w:t xml:space="preserve">  </w:t>
      </w:r>
      <w:r>
        <w:rPr>
          <w:rStyle w:val="DecValTok"/>
        </w:rPr>
        <w:t xml:space="preserve">30100</w:t>
      </w:r>
      <w:r>
        <w:rPr>
          <w:rStyle w:val="NormalTok"/>
        </w:rPr>
        <w:t xml:space="preserve">, </w:t>
      </w:r>
      <w:r>
        <w:rPr>
          <w:rStyle w:val="CommentTok"/>
        </w:rPr>
        <w:t xml:space="preserve"># Sebastes brevispinis silvergray rockfish</w:t>
      </w:r>
      <w:r>
        <w:br/>
      </w:r>
      <w:r>
        <w:rPr>
          <w:rStyle w:val="NormalTok"/>
        </w:rPr>
        <w:t xml:space="preserve">  </w:t>
      </w:r>
      <w:r>
        <w:rPr>
          <w:rStyle w:val="DecValTok"/>
        </w:rPr>
        <w:t xml:space="preserve">30150</w:t>
      </w:r>
      <w:r>
        <w:rPr>
          <w:rStyle w:val="NormalTok"/>
        </w:rPr>
        <w:t xml:space="preserve">, </w:t>
      </w:r>
      <w:r>
        <w:rPr>
          <w:rStyle w:val="CommentTok"/>
        </w:rPr>
        <w:t xml:space="preserve"># NA   dusky and dark rockfishes unid.</w:t>
      </w:r>
      <w:r>
        <w:br/>
      </w:r>
      <w:r>
        <w:rPr>
          <w:rStyle w:val="NormalTok"/>
        </w:rPr>
        <w:t xml:space="preserve">  </w:t>
      </w:r>
      <w:r>
        <w:rPr>
          <w:rStyle w:val="DecValTok"/>
        </w:rPr>
        <w:t xml:space="preserve">30152</w:t>
      </w:r>
      <w:r>
        <w:rPr>
          <w:rStyle w:val="NormalTok"/>
        </w:rPr>
        <w:t xml:space="preserve">, </w:t>
      </w:r>
      <w:r>
        <w:rPr>
          <w:rStyle w:val="CommentTok"/>
        </w:rPr>
        <w:t xml:space="preserve"># Sebastes variabilis  dusky rockfish</w:t>
      </w:r>
      <w:r>
        <w:br/>
      </w:r>
      <w:r>
        <w:rPr>
          <w:rStyle w:val="NormalTok"/>
        </w:rPr>
        <w:t xml:space="preserve">  </w:t>
      </w:r>
      <w:r>
        <w:rPr>
          <w:rStyle w:val="DecValTok"/>
        </w:rPr>
        <w:t xml:space="preserve">30170</w:t>
      </w:r>
      <w:r>
        <w:rPr>
          <w:rStyle w:val="NormalTok"/>
        </w:rPr>
        <w:t xml:space="preserve">, </w:t>
      </w:r>
      <w:r>
        <w:rPr>
          <w:rStyle w:val="CommentTok"/>
        </w:rPr>
        <w:t xml:space="preserve"># Sebastes crameri darkblotched rockfish</w:t>
      </w:r>
      <w:r>
        <w:br/>
      </w:r>
      <w:r>
        <w:rPr>
          <w:rStyle w:val="NormalTok"/>
        </w:rPr>
        <w:t xml:space="preserve">  </w:t>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49"/>
    <w:bookmarkStart w:id="150" w:name="X36e90bbf23bde4cf342282ef01f4ee5a139a714"/>
    <w:p>
      <w:pPr>
        <w:pStyle w:val="Heading3"/>
      </w:pPr>
      <w:r>
        <w:t xml:space="preserve">9.0.3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879</w:t>
            </w:r>
          </w:p>
        </w:tc>
      </w:tr>
    </w:tbl>
    <w:bookmarkEnd w:id="150"/>
    <w:bookmarkStart w:id="151" w:name="X6c9baf830705627dd719c592aab833e6e724e07"/>
    <w:p>
      <w:pPr>
        <w:pStyle w:val="Heading3"/>
      </w:pPr>
      <w:r>
        <w:t xml:space="preserve">9.0.4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52.55793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6,863.3672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52.63840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1,536.8594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52.67131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-169.4279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10,044.8409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53.24099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-168.0725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1,937.7294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53.16771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-167.9810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830.2039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53.06838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-167.6713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2,891.8092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bl>
    <w:bookmarkEnd w:id="151"/>
    <w:bookmarkStart w:id="156" w:name="X4ca88a5e06820f076cc03c34f683f499fdc73ef"/>
    <w:p>
      <w:pPr>
        <w:pStyle w:val="Heading3"/>
      </w:pPr>
      <w:r>
        <w:t xml:space="preserve">9.0.5 Ex. EBS Pacific Ocean perch CPUE and</w:t>
      </w:r>
      <w:r>
        <w:t xml:space="preserve"> </w:t>
      </w:r>
      <w:hyperlink r:id="rId152">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52">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 but can take any units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w:t>
      </w:r>
    </w:p>
    <w:p>
      <w:pPr>
        <w:pStyle w:val="CaptionedFigure"/>
      </w:pPr>
      <w:r>
        <w:drawing>
          <wp:inline>
            <wp:extent cx="4620126" cy="3696101"/>
            <wp:effectExtent b="0" l="0" r="0" t="0"/>
            <wp:docPr descr="EBS Pacific Ocean perch CPUE and akgfmaps map." title="" id="154" name="Picture"/>
            <a:graphic>
              <a:graphicData uri="http://schemas.openxmlformats.org/drawingml/2006/picture">
                <pic:pic>
                  <pic:nvPicPr>
                    <pic:cNvPr descr="content/akfin-oracle-sql-r_files/figure-docx/test-6-fig-1.png" id="155" name="Picture"/>
                    <pic:cNvPicPr>
                      <a:picLocks noChangeArrowheads="1" noChangeAspect="1"/>
                    </pic:cNvPicPr>
                  </pic:nvPicPr>
                  <pic:blipFill>
                    <a:blip r:embed="rId15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EBS Pacific Ocean perch CPUE and</w:t>
      </w:r>
      <w:r>
        <w:t xml:space="preserve"> </w:t>
      </w:r>
      <w:hyperlink r:id="rId152">
        <w:r>
          <w:rPr>
            <w:rStyle w:val="VerbatimChar"/>
          </w:rPr>
          <w:t xml:space="preserve">akgfmaps</w:t>
        </w:r>
      </w:hyperlink>
      <w:r>
        <w:t xml:space="preserve"> </w:t>
      </w:r>
      <w:r>
        <w:t xml:space="preserve">map.</w:t>
      </w:r>
    </w:p>
    <w:bookmarkEnd w:id="156"/>
    <w:bookmarkStart w:id="160" w:name="Xce0831c7be847d3077c0d3c4d18282f1a945104"/>
    <w:p>
      <w:pPr>
        <w:pStyle w:val="Heading3"/>
      </w:pPr>
      <w:r>
        <w:t xml:space="preserve">9.0.6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 AREA', 'REGION') </w:t>
      </w:r>
      <w:r>
        <w:br/>
      </w:r>
      <w:r>
        <w:rPr>
          <w:rStyle w:val="StringTok"/>
        </w:rPr>
        <w:t xml:space="preserve">AND SURVEY_DEFINITION_ID = 47</w:t>
      </w:r>
      <w:r>
        <w:br/>
      </w:r>
      <w:r>
        <w:rPr>
          <w:rStyle w:val="StringTok"/>
        </w:rPr>
        <w:t xml:space="preserve">-- Use the AREA records associated with the GOA stratification prior to 2025</w:t>
      </w:r>
      <w:r>
        <w:br/>
      </w:r>
      <w:r>
        <w:rPr>
          <w:rStyle w:val="StringTok"/>
        </w:rPr>
        <w:t xml:space="preserve">AND DESIGN_YEAR = 1984)</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br/>
      </w:r>
      <w:r>
        <w:rPr>
          <w:rStyle w:val="StringTok"/>
        </w:rPr>
        <w:t xml:space="preserve">AND BIOMASS.YEAR BETWEEN 1990 AND 2023"</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31,074.24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60,111,107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101,678.29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177,314,827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24,542.58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79,703,473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WESTERN GOA - INPFC</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256,485.83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454,379,678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151,580.88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235,121,936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abundance." title="" id="158" name="Picture"/>
            <a:graphic>
              <a:graphicData uri="http://schemas.openxmlformats.org/drawingml/2006/picture">
                <pic:pic>
                  <pic:nvPicPr>
                    <pic:cNvPr descr="content/akfin-oracle-sql-r_files/figure-docx/test-1-plot-1.png" id="159" name="Picture"/>
                    <pic:cNvPicPr>
                      <a:picLocks noChangeArrowheads="1" noChangeAspect="1"/>
                    </pic:cNvPicPr>
                  </pic:nvPicPr>
                  <pic:blipFill>
                    <a:blip r:embed="rId15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abundance.</w:t>
      </w:r>
    </w:p>
    <w:bookmarkEnd w:id="160"/>
    <w:bookmarkStart w:id="165" w:name="X37eec3c43249ece298e7f8fb88e6a6ba8593c0e"/>
    <w:p>
      <w:pPr>
        <w:pStyle w:val="Heading3"/>
      </w:pPr>
      <w:r>
        <w:t xml:space="preserve">9.0.7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61">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4,625,236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2,254,964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820,614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741,246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br/>
      </w:r>
      <w:r>
        <w:rPr>
          <w:rStyle w:val="NormalTok"/>
        </w:rPr>
        <w:t xml:space="preserve">                               </w:t>
      </w:r>
      <w:r>
        <w:rPr>
          <w:rStyle w:val="AttributeTok"/>
        </w:rPr>
        <w:t xml:space="preserve">y =</w:t>
      </w:r>
      <w:r>
        <w:rPr>
          <w:rStyle w:val="NormalTok"/>
        </w:rPr>
        <w:t xml:space="preserve"> YEAR, </w:t>
      </w:r>
      <w:r>
        <w:br/>
      </w:r>
      <w:r>
        <w:rPr>
          <w:rStyle w:val="NormalTok"/>
        </w:rPr>
        <w:t xml:space="preserve">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geom_density_ridges</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AttributeTok"/>
        </w:rPr>
        <w:t xml:space="preserve">label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AI Rock sole size compositions and ridge plot." title="" id="163" name="Picture"/>
            <a:graphic>
              <a:graphicData uri="http://schemas.openxmlformats.org/drawingml/2006/picture">
                <pic:pic>
                  <pic:nvPicPr>
                    <pic:cNvPr descr="content/akfin-oracle-sql-r_files/figure-docx/test-2-plot-1.png" id="164" name="Picture"/>
                    <pic:cNvPicPr>
                      <a:picLocks noChangeArrowheads="1" noChangeAspect="1"/>
                    </pic:cNvPicPr>
                  </pic:nvPicPr>
                  <pic:blipFill>
                    <a:blip r:embed="rId16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AI Rock sole size compositions and ridge plot.</w:t>
      </w:r>
    </w:p>
    <w:bookmarkEnd w:id="165"/>
    <w:bookmarkStart w:id="169" w:name="X9f9cff2e236e42146b433eef8452fc914262838"/>
    <w:p>
      <w:pPr>
        <w:pStyle w:val="Heading3"/>
      </w:pPr>
      <w:r>
        <w:t xml:space="preserve">9.0.8 Ex. 2023 EBS Walleye Pollock Age Compositions and Age Pyramid</w:t>
      </w:r>
    </w:p>
    <w:p>
      <w:pPr>
        <w:pStyle w:val="FirstParagraph"/>
      </w:pPr>
      <w:r>
        <w:t xml:space="preserve">Walleye pollock age composition for the EBS standard + NW Area from 2023,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 Filter for EBS Standard + NW Area </w:t>
      </w:r>
      <w:r>
        <w:br/>
      </w:r>
      <w:r>
        <w:rPr>
          <w:rStyle w:val="StringTok"/>
        </w:rPr>
        <w:t xml:space="preserve">WHERE AREA_ID = 99900)</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YEAR = 2023</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22,107,475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123,357,791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136,795,032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253,072,637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967,413,018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242,965,335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"2023 EBS (Standard Area + NW) walleye pollock Age Composition"</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2023 EBS Walleye Pollock Age Compositions and Age Pyramid." title="" id="167" name="Picture"/>
            <a:graphic>
              <a:graphicData uri="http://schemas.openxmlformats.org/drawingml/2006/picture">
                <pic:pic>
                  <pic:nvPicPr>
                    <pic:cNvPr descr="content/akfin-oracle-sql-r_files/figure-docx/test-3-plot-1.png" id="168" name="Picture"/>
                    <pic:cNvPicPr>
                      <a:picLocks noChangeArrowheads="1" noChangeAspect="1"/>
                    </pic:cNvPicPr>
                  </pic:nvPicPr>
                  <pic:blipFill>
                    <a:blip r:embed="rId16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2023 EBS Walleye Pollock Age Compositions and Age Pyramid.</w:t>
      </w:r>
    </w:p>
    <w:bookmarkEnd w:id="169"/>
    <w:bookmarkStart w:id="173" w:name="X1ccfa157f81d9ea6e035886a3a3923fc22f6425"/>
    <w:p>
      <w:pPr>
        <w:pStyle w:val="Heading3"/>
      </w:pPr>
      <w:r>
        <w:t xml:space="preserve">9.0.9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SELECT YEAR, AREA_ID AS STRATUM, AREA_NAME, BIOMASS_MT, POPULATION_COUNT </w:t>
      </w:r>
      <w:r>
        <w:br/>
      </w:r>
      <w:r>
        <w:rPr>
          <w:rStyle w:val="StringTok"/>
        </w:rPr>
        <w:t xml:space="preserve">FROM GAP_PRODUCTS.AKFIN_BIOMASS</w:t>
      </w:r>
      <w:r>
        <w:br/>
      </w:r>
      <w:r>
        <w:br/>
      </w:r>
      <w:r>
        <w:rPr>
          <w:rStyle w:val="StringTok"/>
        </w:rPr>
        <w:t xml:space="preserve">JOIN ( -- join with area table</w:t>
      </w:r>
      <w:r>
        <w:br/>
      </w:r>
      <w:r>
        <w:rPr>
          <w:rStyle w:val="StringTok"/>
        </w:rPr>
        <w:t xml:space="preserve">SELECT AREA_ID, AREA_NAME</w:t>
      </w:r>
      <w:r>
        <w:br/>
      </w:r>
      <w:r>
        <w:rPr>
          <w:rStyle w:val="StringTok"/>
        </w:rPr>
        <w:t xml:space="preserve">FROM GAP_PRODUCTS.AKFIN_AREA</w:t>
      </w:r>
      <w:r>
        <w:br/>
      </w:r>
      <w:r>
        <w:rPr>
          <w:rStyle w:val="StringTok"/>
        </w:rPr>
        <w:t xml:space="preserve">WHERE AREA_TYPE = 'STRATUM'</w:t>
      </w:r>
      <w:r>
        <w:br/>
      </w:r>
      <w:r>
        <w:rPr>
          <w:rStyle w:val="StringTok"/>
        </w:rPr>
        <w:t xml:space="preserve">AND SURVEY_DEFINITION_ID = 143</w:t>
      </w:r>
      <w:r>
        <w:br/>
      </w:r>
      <w:r>
        <w:rPr>
          <w:rStyle w:val="StringTok"/>
        </w:rPr>
        <w:t xml:space="preserve">AND DESIGN_YEAR = 2022)</w:t>
      </w:r>
      <w:r>
        <w:br/>
      </w:r>
      <w:r>
        <w:br/>
      </w:r>
      <w:r>
        <w:rPr>
          <w:rStyle w:val="StringTok"/>
        </w:rPr>
        <w:t xml:space="preserve">USING (AREA_ID)</w:t>
      </w:r>
      <w:r>
        <w:br/>
      </w:r>
      <w:r>
        <w:br/>
      </w:r>
      <w:r>
        <w:rPr>
          <w:rStyle w:val="StringTok"/>
        </w:rPr>
        <w:t xml:space="preserve">-- Filter data results to NBS Pacific cod</w:t>
      </w:r>
      <w:r>
        <w:br/>
      </w:r>
      <w:r>
        <w:rPr>
          <w:rStyle w:val="StringTok"/>
        </w:rPr>
        <w:t xml:space="preserve">WHERE SURVEY_DEFINITION_ID IN 143 </w:t>
      </w:r>
      <w:r>
        <w:br/>
      </w:r>
      <w:r>
        <w:rPr>
          <w:rStyle w:val="StringTok"/>
        </w:rPr>
        <w:t xml:space="preserve">AND SPECIES_CODE = 21720</w:t>
      </w:r>
      <w:r>
        <w:br/>
      </w:r>
      <w:r>
        <w:rPr>
          <w:rStyle w:val="StringTok"/>
        </w:rPr>
        <w:t xml:space="preserve">ORDER BY YEAR, STRATUM"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area_name, biomass_mt, population_count)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(area_name, </w:t>
      </w:r>
      <w:r>
        <w:rPr>
          <w:rStyle w:val="AttributeTok"/>
        </w:rPr>
        <w:t xml:space="preserve">levels =</w:t>
      </w:r>
      <w:r>
        <w:rPr>
          <w:rStyle w:val="NormalTok"/>
        </w:rPr>
        <w:t xml:space="preserve"> </w:t>
      </w:r>
      <w:r>
        <w:rPr>
          <w:rStyle w:val="FunctionTok"/>
        </w:rPr>
        <w:t xml:space="preserve">unique</w:t>
      </w:r>
      <w:r>
        <w:rPr>
          <w:rStyle w:val="NormalTok"/>
        </w:rPr>
        <w:t xml:space="preserve">(area_name), </w:t>
      </w:r>
      <w:r>
        <w:rPr>
          <w:rStyle w:val="AttributeTok"/>
        </w:rPr>
        <w:t xml:space="preserve">labels =</w:t>
      </w:r>
      <w:r>
        <w:rPr>
          <w:rStyle w:val="NormalTok"/>
        </w:rPr>
        <w:t xml:space="preserve"> </w:t>
      </w:r>
      <w:r>
        <w:rPr>
          <w:rStyle w:val="FunctionTok"/>
        </w:rPr>
        <w:t xml:space="preserve">unique</w:t>
      </w:r>
      <w:r>
        <w:rPr>
          <w:rStyle w:val="NormalTok"/>
        </w:rPr>
        <w:t xml:space="preserve">(area_name),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20,983.3757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3,928,600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680.4357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250,837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147,971.4542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65,078,489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7,089.8740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4,191,118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107,096.7296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63,061.2786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25,926,805</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53,814.6332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17,941,471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77,917.1083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42,991,939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26,747.0747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10,447,602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30,487.2782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15,157,597</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19,130.0046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8,459,469</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12,507.8566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4,128,368</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"Domain Type "</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NBS Pacific cod biomass and abundance." title="" id="171" name="Picture"/>
            <a:graphic>
              <a:graphicData uri="http://schemas.openxmlformats.org/drawingml/2006/picture">
                <pic:pic>
                  <pic:nvPicPr>
                    <pic:cNvPr descr="content/akfin-oracle-sql-r_files/figure-docx/test-4-fig-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NBS Pacific cod biomass and abundance.</w:t>
      </w:r>
    </w:p>
    <w:bookmarkEnd w:id="173"/>
    <w:bookmarkStart w:id="177" w:name="Xb375624c370f0bb98442df59990f5d034550fa8"/>
    <w:p>
      <w:pPr>
        <w:pStyle w:val="Heading3"/>
      </w:pPr>
      <w:r>
        <w:t xml:space="preserve">9.0.10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SURVEY_DEFINITION_ID,</w:t>
      </w:r>
      <w:r>
        <w:br/>
      </w:r>
      <w:r>
        <w:rPr>
          <w:rStyle w:val="StringTok"/>
        </w:rPr>
        <w:t xml:space="preserve">BIOMASS_MT / 1000000 AS BIOMASS_MMT,</w:t>
      </w:r>
      <w:r>
        <w:br/>
      </w:r>
      <w:r>
        <w:rPr>
          <w:rStyle w:val="StringTok"/>
        </w:rPr>
        <w:t xml:space="preserve">(BIOMASS_MT - 2 * SQRT(BIOMASS_VAR)) / 1000000 AS BIOMASS_CI_DW,</w:t>
      </w:r>
      <w:r>
        <w:br/>
      </w:r>
      <w:r>
        <w:rPr>
          <w:rStyle w:val="StringTok"/>
        </w:rPr>
        <w:t xml:space="preserve">(BIOMASS_MT + 2 * SQRT(BIOMASS_VAR)) / 1000000 AS BIOMASS_CI_UP,</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w:t>
      </w:r>
      <w:r>
        <w:br/>
      </w:r>
      <w:r>
        <w:rPr>
          <w:rStyle w:val="StringTok"/>
        </w:rPr>
        <w:t xml:space="preserve">AND SURVEY_DEFINITION_ID = 47</w:t>
      </w:r>
      <w:r>
        <w:br/>
      </w:r>
      <w:r>
        <w:rPr>
          <w:rStyle w:val="StringTok"/>
        </w:rPr>
        <w:t xml:space="preserve">AND AREA_ID = 99903</w:t>
      </w:r>
      <w:r>
        <w:br/>
      </w:r>
      <w:r>
        <w:rPr>
          <w:rStyle w:val="StringTok"/>
        </w:rPr>
        <w:t xml:space="preserve">AND YEAR BETWEEN 1990 AND 2023"</w:t>
      </w:r>
      <w:r>
        <w:rPr>
          <w:rStyle w:val="NormalTok"/>
        </w:rPr>
        <w:t xml:space="preserve"> )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biomass_ci_dw</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0.06303638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0.26633581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0.36430515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-0.05006854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0.22914901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0.31339204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biomass_mmt =</w:t>
      </w:r>
      <w:r>
        <w:rPr>
          <w:rStyle w:val="NormalTok"/>
        </w:rPr>
        <w:t xml:space="preserve"> </w:t>
      </w:r>
      <w:r>
        <w:rPr>
          <w:rStyle w:val="FunctionTok"/>
        </w:rPr>
        <w:t xml:space="preserve">mean</w:t>
      </w:r>
      <w:r>
        <w:rPr>
          <w:rStyle w:val="NormalTok"/>
        </w:rPr>
        <w:t xml:space="preserve">(biomass_mmt,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biomass_mmt))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(Mmt)"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biomass_mmt, </w:t>
      </w:r>
      <w:r>
        <w:br/>
      </w:r>
      <w:r>
        <w:rPr>
          <w:rStyle w:val="NormalTok"/>
        </w:rPr>
        <w:t xml:space="preserve">                  </w:t>
      </w:r>
      <w:r>
        <w:rPr>
          <w:rStyle w:val="AttributeTok"/>
        </w:rPr>
        <w:t xml:space="preserve">yend =</w:t>
      </w:r>
      <w:r>
        <w:rPr>
          <w:rStyle w:val="NormalTok"/>
        </w:rPr>
        <w:t xml:space="preserve"> biomass_mmt),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biomass_ci_dw, </w:t>
      </w:r>
      <w:r>
        <w:rPr>
          <w:rStyle w:val="AttributeTok"/>
        </w:rPr>
        <w:t xml:space="preserve">ymax =</w:t>
      </w:r>
      <w:r>
        <w:rPr>
          <w:rStyle w:val="NormalTok"/>
        </w:rPr>
        <w:t xml:space="preserve"> biomass_ci_up),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biomass_mmt,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Mmt"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line plot." title="" id="175" name="Picture"/>
            <a:graphic>
              <a:graphicData uri="http://schemas.openxmlformats.org/drawingml/2006/picture">
                <pic:pic>
                  <pic:nvPicPr>
                    <pic:cNvPr descr="content/akfin-oracle-sql-r_files/figure-docx/test-5-fig-1.png" id="176" name="Picture"/>
                    <pic:cNvPicPr>
                      <a:picLocks noChangeArrowheads="1" noChangeAspect="1"/>
                    </pic:cNvPicPr>
                  </pic:nvPicPr>
                  <pic:blipFill>
                    <a:blip r:embed="rId17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line plot.</w:t>
      </w:r>
    </w:p>
    <w:bookmarkEnd w:id="177"/>
    <w:bookmarkStart w:id="181" w:name="X2e39202f302af2bd0d614011ab537ae1d321517"/>
    <w:p>
      <w:pPr>
        <w:pStyle w:val="Heading3"/>
      </w:pPr>
      <w:r>
        <w:t xml:space="preserve">9.0.11 Ex. 2022 AI Atka mackerel age specimen summary</w:t>
      </w:r>
    </w:p>
    <w:bookmarkStart w:id="178" w:name="all-ages-determined"/>
    <w:p>
      <w:pPr>
        <w:pStyle w:val="Heading4"/>
      </w:pPr>
      <w:r>
        <w:t xml:space="preserve">9.0.11.1 All ages determined: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bl>
    <w:bookmarkEnd w:id="178"/>
    <w:bookmarkStart w:id="179" w:name="how-many-of-each-age-was-found"/>
    <w:p>
      <w:pPr>
        <w:pStyle w:val="Heading4"/>
      </w:pPr>
      <w:r>
        <w:t xml:space="preserve">9.0.11.2 How many of each age was found: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AGE &gt;= 0</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 AGE)</w:t>
      </w:r>
      <w:r>
        <w:br/>
      </w:r>
      <w:r>
        <w:br/>
      </w:r>
      <w:r>
        <w:rPr>
          <w:rStyle w:val="StringTok"/>
        </w:rPr>
        <w:t xml:space="preserve">ORDER BY AGE"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bookmarkEnd w:id="179"/>
    <w:bookmarkStart w:id="180" w:name="how-many-otoliths-were-aged"/>
    <w:p>
      <w:pPr>
        <w:pStyle w:val="Heading4"/>
      </w:pPr>
      <w:r>
        <w:t xml:space="preserve">9.0.11.3 How many otoliths were aged:</w:t>
      </w:r>
    </w:p>
    <w:p>
      <w:pPr>
        <w:pStyle w:val="FirstParagraph"/>
      </w:pPr>
      <w:r>
        <w:t xml:space="preserve">Using</w:t>
      </w:r>
      <w:r>
        <w:t xml:space="preserve"> </w:t>
      </w:r>
      <w:r>
        <w:rPr>
          <w:rStyle w:val="VerbatimChar"/>
        </w:rPr>
        <w:t xml:space="preserve">SQL</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FirstParagraph"/>
      </w:pPr>
      <w:r>
        <w:t xml:space="preserve">Using</w:t>
      </w:r>
      <w:r>
        <w:t xml:space="preserve"> </w:t>
      </w:r>
      <w:r>
        <w:rPr>
          <w:rStyle w:val="VerbatimChar"/>
        </w:rPr>
        <w:t xml:space="preserve">dbplyr</w:t>
      </w:r>
      <w: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(keyring)</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(dbplyr)</w:t>
      </w:r>
      <w:r>
        <w:br/>
      </w:r>
      <w:r>
        <w:br/>
      </w:r>
      <w:r>
        <w:rPr>
          <w:rStyle w:val="NormalTok"/>
        </w:rPr>
        <w:t xml:space="preserve">channel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 =</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rPr>
          <w:rStyle w:val="NormalTok"/>
        </w:rPr>
        <w:t xml:space="preserve">                        </w:t>
      </w:r>
      <w:r>
        <w:rPr>
          <w:rStyle w:val="AttributeTok"/>
        </w:rPr>
        <w:t xml:space="preserve">pwd =</w:t>
      </w:r>
      <w:r>
        <w:rPr>
          <w:rStyle w:val="NormalTok"/>
        </w:rPr>
        <w:t xml:space="preserve"> keyring</w:t>
      </w:r>
      <w:r>
        <w:rPr>
          <w:rStyle w:val="SpecialCharTok"/>
        </w:rPr>
        <w:t xml:space="preserve">::</w:t>
      </w:r>
      <w:r>
        <w:rPr>
          <w:rStyle w:val="FunctionTok"/>
        </w:rPr>
        <w:t xml:space="preserve">key_get</w:t>
      </w:r>
      <w:r>
        <w:rPr>
          <w:rStyle w:val="NormalTok"/>
        </w:rPr>
        <w:t xml:space="preserve">(</w:t>
      </w:r>
      <w:r>
        <w:rPr>
          <w:rStyle w:val="StringTok"/>
        </w:rPr>
        <w:t xml:space="preserve">"akfin"</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br/>
      </w: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w:t>
      </w:r>
      <w:r>
        <w:rPr>
          <w:rStyle w:val="AttributeTok"/>
        </w:rPr>
        <w:t xml:space="preserve">src =</w:t>
      </w:r>
      <w:r>
        <w:rPr>
          <w:rStyle w:val="NormalTok"/>
        </w:rPr>
        <w:t xml:space="preserve"> 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'gap_products.akfin_specimen'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w:t>
      </w:r>
      <w:r>
        <w:rPr>
          <w:rStyle w:val="AttributeTok"/>
        </w:rPr>
        <w:t xml:space="preserve">specimen =</w:t>
      </w:r>
      <w:r>
        <w:rPr>
          <w:rStyle w:val="NormalTok"/>
        </w:rPr>
        <w:t xml:space="preserve"> specimen_id, species_code, </w:t>
      </w:r>
      <w:r>
        <w:rPr>
          <w:rStyle w:val="AttributeTok"/>
        </w:rPr>
        <w:t xml:space="preserve">length =</w:t>
      </w:r>
      <w:r>
        <w:rPr>
          <w:rStyle w:val="NormalTok"/>
        </w:rPr>
        <w:t xml:space="preserve"> length_mm, </w:t>
      </w:r>
      <w:r>
        <w:br/>
      </w:r>
      <w:r>
        <w:rPr>
          <w:rStyle w:val="NormalTok"/>
        </w:rPr>
        <w:t xml:space="preserve">                  </w:t>
      </w:r>
      <w:r>
        <w:rPr>
          <w:rStyle w:val="AttributeTok"/>
        </w:rPr>
        <w:t xml:space="preserve">weight =</w:t>
      </w:r>
      <w:r>
        <w:rPr>
          <w:rStyle w:val="NormalTok"/>
        </w:rPr>
        <w:t xml:space="preserve"> weight_g, age, sex, </w:t>
      </w:r>
      <w:r>
        <w:rPr>
          <w:rStyle w:val="AttributeTok"/>
        </w:rPr>
        <w:t xml:space="preserve">age_method =</w:t>
      </w:r>
      <w:r>
        <w:rPr>
          <w:rStyle w:val="NormalTok"/>
        </w:rPr>
        <w:t xml:space="preserve"> age_determination_method)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'gap_products.akfin_haul'</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hauljoin, haul, </w:t>
      </w:r>
      <w:r>
        <w:rPr>
          <w:rStyle w:val="AttributeTok"/>
        </w:rPr>
        <w:t xml:space="preserve">date_collected =</w:t>
      </w:r>
      <w:r>
        <w:rPr>
          <w:rStyle w:val="NormalTok"/>
        </w:rPr>
        <w:t xml:space="preserve"> date_time_start, </w:t>
      </w:r>
      <w:r>
        <w:br/>
      </w:r>
      <w:r>
        <w:rPr>
          <w:rStyle w:val="NormalTok"/>
        </w:rPr>
        <w:t xml:space="preserve">                                     </w:t>
      </w:r>
      <w:r>
        <w:rPr>
          <w:rStyle w:val="AttributeTok"/>
        </w:rPr>
        <w:t xml:space="preserve">latitude =</w:t>
      </w:r>
      <w:r>
        <w:rPr>
          <w:rStyle w:val="NormalTok"/>
        </w:rPr>
        <w:t xml:space="preserve"> latitude_dd_start, </w:t>
      </w:r>
      <w:r>
        <w:rPr>
          <w:rStyle w:val="AttributeTok"/>
        </w:rPr>
        <w:t xml:space="preserve">longitude =</w:t>
      </w:r>
      <w:r>
        <w:rPr>
          <w:rStyle w:val="NormalTok"/>
        </w:rPr>
        <w:t xml:space="preserve"> longitude_dd_start),</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(hauljoin))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'gap_products.akfin_cruise'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year, </w:t>
      </w:r>
      <w:r>
        <w:rPr>
          <w:rStyle w:val="AttributeTok"/>
        </w:rPr>
        <w:t xml:space="preserve">vessel =</w:t>
      </w:r>
      <w:r>
        <w:rPr>
          <w:rStyle w:val="NormalTok"/>
        </w:rPr>
        <w:t xml:space="preserve"> vessel_id, survey_definition_id),</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(cruisejoin))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w:t>
      </w:r>
      <w:r>
        <w:rPr>
          <w:rStyle w:val="NormalTok"/>
        </w:rPr>
        <w:t xml:space="preserve"> YEAR </w:t>
      </w:r>
      <w:r>
        <w:rPr>
          <w:rStyle w:val="SpecialCharTok"/>
        </w:rPr>
        <w:t xml:space="preserve">&amp;</w:t>
      </w:r>
      <w:r>
        <w:br/>
      </w:r>
      <w:r>
        <w:rPr>
          <w:rStyle w:val="NormalTok"/>
        </w:rPr>
        <w:t xml:space="preserve">             survey_definition_id </w:t>
      </w:r>
      <w:r>
        <w:rPr>
          <w:rStyle w:val="SpecialCharTok"/>
        </w:rPr>
        <w:t xml:space="preserve">==</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%in%</w:t>
      </w:r>
      <w:r>
        <w:rPr>
          <w:rStyle w:val="NormalTok"/>
        </w:rPr>
        <w:t xml:space="preserve"> spp_codes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(age))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w:t>
      </w:r>
    </w:p>
    <w:p>
      <w:pPr>
        <w:pStyle w:val="FirstParagraph"/>
      </w:pPr>
      <w:r>
        <w:t xml:space="preserve">Both scripts will produce this table: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1,061</w:t>
            </w:r>
          </w:p>
        </w:tc>
      </w:tr>
    </w:tbl>
    <w:bookmarkEnd w:id="180"/>
    <w:bookmarkEnd w:id="181"/>
    <w:bookmarkEnd w:id="182"/>
    <w:bookmarkEnd w:id="183"/>
    <w:bookmarkStart w:id="188" w:name="access-api-data-via-r"/>
    <w:p>
      <w:pPr>
        <w:pStyle w:val="Heading1"/>
      </w:pPr>
      <w:r>
        <w:t xml:space="preserve">10. Access API data via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84">
        <w:r>
          <w:rPr>
            <w:rStyle w:val="Hyperlink"/>
          </w:rPr>
          <w:t xml:space="preserve">akfingapdata</w:t>
        </w:r>
      </w:hyperlink>
      <w:r>
        <w:t xml:space="preserve"> </w:t>
      </w:r>
      <w:r>
        <w:t xml:space="preserve">(pronounced</w:t>
      </w:r>
      <w:r>
        <w:t xml:space="preserve"> </w:t>
      </w:r>
      <w:r>
        <w:rPr>
          <w:bCs/>
          <w:b/>
        </w:rPr>
        <w:t xml:space="preserve">akfin-gap-data</w:t>
      </w:r>
      <w:r>
        <w:t xml:space="preserve"> </w:t>
      </w:r>
      <w:r>
        <w:t xml:space="preserve">not</w:t>
      </w:r>
      <w:r>
        <w:t xml:space="preserve"> </w:t>
      </w:r>
      <w:r>
        <w:rPr>
          <w:bCs/>
          <w:b/>
        </w:rPr>
        <w:t xml:space="preserve">ak-eff-ing-app-data</w:t>
      </w:r>
      <w:r>
        <w:t xml:space="preserve">) R package helpful.</w:t>
      </w:r>
    </w:p>
    <w:bookmarkStart w:id="185" w:name="load-packages-and-helpful-functions"/>
    <w:p>
      <w:pPr>
        <w:pStyle w:val="Heading3"/>
      </w:pPr>
      <w:r>
        <w:t xml:space="preserve">10.0.1 Load packages and helpful functions</w:t>
      </w:r>
    </w:p>
    <w:bookmarkEnd w:id="185"/>
    <w:bookmarkStart w:id="187" w:name="X140b60cdc84ba3664d855964c4e715b783cc0e4"/>
    <w:p>
      <w:pPr>
        <w:pStyle w:val="Heading2"/>
      </w:pPr>
      <w:r>
        <w:t xml:space="preserve">10.1 Ex. Direct database query in R using the</w:t>
      </w:r>
      <w:r>
        <w:t xml:space="preserve"> </w:t>
      </w:r>
      <w:hyperlink r:id="rId186">
        <w:r>
          <w:rPr>
            <w:rStyle w:val="Hyperlink"/>
          </w:rPr>
          <w:t xml:space="preserve">akfingapdata R package README</w:t>
        </w:r>
      </w:hyperlink>
      <w:r>
        <w:t xml:space="preserve">:</w:t>
      </w:r>
    </w:p>
    <w:p>
      <w:pPr>
        <w:pStyle w:val="FirstParagraph"/>
      </w:pPr>
      <w:r>
        <w:t xml:space="preserve">Sign into akfin with token (need to request token from AKFIN)</w:t>
      </w:r>
    </w:p>
    <w:p>
      <w:pPr>
        <w:pStyle w:val="SourceCode"/>
      </w:pP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87"/>
    <w:bookmarkEnd w:id="188"/>
    <w:bookmarkStart w:id="198" w:name="data-description-3"/>
    <w:p>
      <w:pPr>
        <w:pStyle w:val="Heading1"/>
      </w:pPr>
      <w:r>
        <w:t xml:space="preserve">11.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97" w:name="data-tables-2"/>
    <w:p>
      <w:pPr>
        <w:pStyle w:val="Heading2"/>
      </w:pPr>
      <w:r>
        <w:t xml:space="preserve">11.1 Data tables</w:t>
      </w:r>
    </w:p>
    <w:bookmarkStart w:id="192" w:name="foss_catch"/>
    <w:p>
      <w:pPr>
        <w:pStyle w:val="Heading3"/>
      </w:pPr>
      <w:r>
        <w:t xml:space="preserve">11.1.1 FOSS_CATCH</w:t>
      </w:r>
    </w:p>
    <w:p>
      <w:pPr>
        <w:pStyle w:val="FirstParagraph"/>
      </w:pPr>
      <w:r>
        <w:t xml:space="preserve">Positive catch and effort from GAP_PRODUCTS.CPUE with associated taxonomic confidence.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890,349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High</w:t>
      </w:r>
      <w:r>
        <w:t xml:space="preserve">: High confidence and consistency. Taxonomy is stable and reliable at this level, and field identification characteristics are well known and reliable.</w:t>
      </w:r>
      <w:r>
        <w:t xml:space="preserve"> </w:t>
      </w:r>
      <w:r>
        <w:rPr>
          <w:bCs/>
          <w:b/>
        </w:rPr>
        <w:t xml:space="preserve">Moderate</w:t>
      </w:r>
      <w:r>
        <w:t xml:space="preserve">: Moderate confidence. Taxonomy may be questionable at this level, or field identification characteristics may be variable and difficult to assess consistently.</w:t>
      </w:r>
      <w:r>
        <w:t xml:space="preserve"> </w:t>
      </w:r>
      <w:r>
        <w:rPr>
          <w:bCs/>
          <w:b/>
        </w:rPr>
        <w:t xml:space="preserve">Low</w:t>
      </w:r>
      <w:r>
        <w:t xml:space="preserve">: Low confidence. Taxonomy is incompletely known, or reliable field identification characteristics are unknown. Documentation:</w:t>
      </w:r>
      <w:r>
        <w:t xml:space="preserve"> </w:t>
      </w:r>
      <w:hyperlink r:id="rId189">
        <w:r>
          <w:rPr>
            <w:rStyle w:val="Hyperlink"/>
          </w:rPr>
          <w:t xml:space="preserve">Species identification confidence in the eastern Bering Sea shelf survey (1982-2008)</w:t>
        </w:r>
      </w:hyperlink>
      <w:r>
        <w:t xml:space="preserve">,</w:t>
      </w:r>
      <w:r>
        <w:t xml:space="preserve"> </w:t>
      </w:r>
      <w:hyperlink r:id="rId190">
        <w:r>
          <w:rPr>
            <w:rStyle w:val="Hyperlink"/>
          </w:rPr>
          <w:t xml:space="preserve">Species identification confidence in the eastern Bering Sea slope survey (1976-2010)</w:t>
        </w:r>
      </w:hyperlink>
      <w:r>
        <w:t xml:space="preserve">, and</w:t>
      </w:r>
      <w:r>
        <w:t xml:space="preserve"> </w:t>
      </w:r>
      <w:hyperlink r:id="rId191">
        <w:r>
          <w:rPr>
            <w:rStyle w:val="Hyperlink"/>
          </w:rPr>
          <w:t xml:space="preserve">Species identification confidence in the Gulf of Alaska and Aleutian Islands surveys (1980-2011)</w:t>
        </w:r>
      </w:hyperlink>
      <w:r>
        <w:t xml:space="preserve">.</w:t>
      </w:r>
    </w:p>
    <w:bookmarkEnd w:id="192"/>
    <w:bookmarkStart w:id="193" w:name="foss_haul"/>
    <w:p>
      <w:pPr>
        <w:pStyle w:val="Heading3"/>
      </w:pPr>
      <w:r>
        <w:t xml:space="preserve">11.1.2 FOSS_HAUL</w:t>
      </w:r>
    </w:p>
    <w:p>
      <w:pPr>
        <w:pStyle w:val="FirstParagraph"/>
      </w:pPr>
      <w:r>
        <w:t xml:space="preserve">Mirror of GAP_PRODUCTS.HAUL with additional year and survey data.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33,991</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 srvy is associated with the survey and survey_definition_id columns. Northern Bering Sea (NBS), Southeastern Bering Sea (EBS), Bering Sea Slope (BSS), Gulf of Alaska (GOA), Aleutian Islands (AI).</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 survey is associated with the srvy and survey_definition_id 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bookmarkEnd w:id="193"/>
    <w:bookmarkStart w:id="194" w:name="foss_species"/>
    <w:p>
      <w:pPr>
        <w:pStyle w:val="Heading3"/>
      </w:pPr>
      <w:r>
        <w:t xml:space="preserve">11.1.3 FOSS_SPECIES</w:t>
      </w:r>
    </w:p>
    <w:p>
      <w:pPr>
        <w:pStyle w:val="FirstParagraph"/>
      </w:pPr>
      <w:r>
        <w:t xml:space="preserve">List of GAP SPECIES_CODE values with associated WORMS and ITIS database values.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1,894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 common_name and species_code columns. For a complete taxon list, review the</w:t>
      </w:r>
      <w:r>
        <w:t xml:space="preserve"> </w:t>
      </w:r>
      <w:hyperlink r:id="rId116">
        <w:r>
          <w:rPr>
            <w:rStyle w:val="Hyperlink"/>
          </w:rPr>
          <w:t xml:space="preserve">code books</w:t>
        </w:r>
      </w:hyperlink>
      <w:r>
        <w:t xml:space="preserve">.</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bookmarkEnd w:id="194"/>
    <w:bookmarkStart w:id="195" w:name="foss_survey_species"/>
    <w:p>
      <w:pPr>
        <w:pStyle w:val="Heading3"/>
      </w:pPr>
      <w:r>
        <w:t xml:space="preserve">11.1.4 FOSS_SURVEY_SPECIES</w:t>
      </w:r>
    </w:p>
    <w:p>
      <w:pPr>
        <w:pStyle w:val="FirstParagraph"/>
      </w:pPr>
      <w:r>
        <w:t xml:space="preserve">List of observed SPECIES_CODE values for each survey region.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5,030</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bookmarkEnd w:id="195"/>
    <w:bookmarkStart w:id="196" w:name="foss_taxon_group"/>
    <w:p>
      <w:pPr>
        <w:pStyle w:val="Heading3"/>
      </w:pPr>
      <w:r>
        <w:t xml:space="preserve">11.1.5 FOSS_TAXON_GROUP</w:t>
      </w:r>
    </w:p>
    <w:p>
      <w:pPr>
        <w:pStyle w:val="FirstParagraph"/>
      </w:pPr>
      <w:r>
        <w:t xml:space="preserve">This reference table will allow for easier searching and sorting of species in FOSS.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33,845</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bookmarkEnd w:id="196"/>
    <w:bookmarkEnd w:id="197"/>
    <w:bookmarkEnd w:id="198"/>
    <w:bookmarkStart w:id="227" w:name="using-the-foss-platform"/>
    <w:p>
      <w:pPr>
        <w:pStyle w:val="Heading1"/>
      </w:pPr>
      <w:r>
        <w:t xml:space="preserve">12. Using the FOSS platform</w:t>
      </w:r>
    </w:p>
    <w:bookmarkStart w:id="216" w:name="select-and-filter"/>
    <w:p>
      <w:pPr>
        <w:pStyle w:val="Heading2"/>
      </w:pPr>
      <w:r>
        <w:t xml:space="preserve">12.1 Select and filter</w:t>
      </w:r>
    </w:p>
    <w:p>
      <w:pPr>
        <w:pStyle w:val="CaptionedFigure"/>
      </w:pPr>
      <w:r>
        <w:drawing>
          <wp:inline>
            <wp:extent cx="5943600" cy="4970257"/>
            <wp:effectExtent b="0" l="0" r="0" t="0"/>
            <wp:docPr descr="AFSC Groundfish and Crab Assessment Program Bottom Trawl Survey data interface on the Fisheries One Stop Shop platform." title="" id="200" name="Picture"/>
            <a:graphic>
              <a:graphicData uri="http://schemas.openxmlformats.org/drawingml/2006/picture">
                <pic:pic>
                  <pic:nvPicPr>
                    <pic:cNvPr descr="content/../img/foss_1_interface.png" id="201" name="Picture"/>
                    <pic:cNvPicPr>
                      <a:picLocks noChangeArrowheads="1" noChangeAspect="1"/>
                    </pic:cNvPicPr>
                  </pic:nvPicPr>
                  <pic:blipFill>
                    <a:blip r:embed="rId199"/>
                    <a:stretch>
                      <a:fillRect/>
                    </a:stretch>
                  </pic:blipFill>
                  <pic:spPr bwMode="auto">
                    <a:xfrm>
                      <a:off x="0" y="0"/>
                      <a:ext cx="5943600" cy="4970257"/>
                    </a:xfrm>
                    <a:prstGeom prst="rect">
                      <a:avLst/>
                    </a:prstGeom>
                    <a:noFill/>
                    <a:ln w="9525">
                      <a:noFill/>
                      <a:headEnd/>
                      <a:tailEnd/>
                    </a:ln>
                  </pic:spPr>
                </pic:pic>
              </a:graphicData>
            </a:graphic>
          </wp:inline>
        </w:drawing>
      </w:r>
    </w:p>
    <w:p>
      <w:pPr>
        <w:pStyle w:val="ImageCaption"/>
      </w:pPr>
      <w:r>
        <w:t xml:space="preserve">AFSC Groundfish and Crab Assessment Program Bottom Trawl Survey data interface on the Fisheries One Stop Shop platform.</w:t>
      </w:r>
    </w:p>
    <w:p>
      <w:pPr>
        <w:pStyle w:val="BodyText"/>
      </w:pPr>
      <w:r>
        <w:t xml:space="preserve">Select, filter, and download this and other NOAA Fisheries data from the</w:t>
      </w:r>
      <w:r>
        <w:t xml:space="preserve"> </w:t>
      </w:r>
      <w:hyperlink r:id="rId202">
        <w:r>
          <w:rPr>
            <w:rStyle w:val="Hyperlink"/>
          </w:rPr>
          <w:t xml:space="preserve">Fisheries One Stop Shop (FOSS)</w:t>
        </w:r>
      </w:hyperlink>
      <w:r>
        <w:t xml:space="preserve"> </w:t>
      </w:r>
      <w:r>
        <w:t xml:space="preserve">platform. A user guide for the FOSS platform can be found</w:t>
      </w:r>
      <w:r>
        <w:t xml:space="preserve"> </w:t>
      </w:r>
      <w:hyperlink r:id="rId203">
        <w:r>
          <w:rPr>
            <w:rStyle w:val="Hyperlink"/>
          </w:rPr>
          <w:t xml:space="preserve">here</w:t>
        </w:r>
      </w:hyperlink>
      <w:r>
        <w:t xml:space="preserve">. To begin a report, select the kind of data you need:</w:t>
      </w:r>
      <w:r>
        <w:t xml:space="preserve">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p>
      <w:pPr>
        <w:pStyle w:val="BlockText"/>
      </w:pPr>
      <w:r>
        <w:t xml:space="preserve">In this example, we’ll select for 2023 eastern Bering Sea Arctic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bookmarkStart w:id="207" w:name="catch-and-haul"/>
    <w:p>
      <w:pPr>
        <w:pStyle w:val="Heading3"/>
      </w:pPr>
      <w:r>
        <w:t xml:space="preserve">12.1.1 Catch and haul</w:t>
      </w:r>
    </w:p>
    <w:p>
      <w:pPr>
        <w:pStyle w:val="CaptionedFigure"/>
      </w:pPr>
      <w:r>
        <w:drawing>
          <wp:inline>
            <wp:extent cx="5943600" cy="5231530"/>
            <wp:effectExtent b="0" l="0" r="0" t="0"/>
            <wp:docPr descr="Catch data on the AFSC Groundfish and Crab Assessment Program Bottom Trawl Survey data interface on the Fisheries One Stop Shop platform." title="" id="205" name="Picture"/>
            <a:graphic>
              <a:graphicData uri="http://schemas.openxmlformats.org/drawingml/2006/picture">
                <pic:pic>
                  <pic:nvPicPr>
                    <pic:cNvPr descr="content/../img/foss_1_interface_catch.png" id="206" name="Picture"/>
                    <pic:cNvPicPr>
                      <a:picLocks noChangeArrowheads="1" noChangeAspect="1"/>
                    </pic:cNvPicPr>
                  </pic:nvPicPr>
                  <pic:blipFill>
                    <a:blip r:embed="rId204"/>
                    <a:stretch>
                      <a:fillRect/>
                    </a:stretch>
                  </pic:blipFill>
                  <pic:spPr bwMode="auto">
                    <a:xfrm>
                      <a:off x="0" y="0"/>
                      <a:ext cx="5943600" cy="5231530"/>
                    </a:xfrm>
                    <a:prstGeom prst="rect">
                      <a:avLst/>
                    </a:prstGeom>
                    <a:noFill/>
                    <a:ln w="9525">
                      <a:noFill/>
                      <a:headEnd/>
                      <a:tailEnd/>
                    </a:ln>
                  </pic:spPr>
                </pic:pic>
              </a:graphicData>
            </a:graphic>
          </wp:inline>
        </w:drawing>
      </w:r>
    </w:p>
    <w:p>
      <w:pPr>
        <w:pStyle w:val="ImageCaption"/>
      </w:pPr>
      <w:r>
        <w:t xml:space="preserve">Catch data on the AFSC Groundfish and Crab Assessment Program Bottom Trawl Survey data interface on the Fisheries One Stop Shop platform.</w:t>
      </w:r>
    </w:p>
    <w:bookmarkEnd w:id="207"/>
    <w:bookmarkStart w:id="211" w:name="haul"/>
    <w:p>
      <w:pPr>
        <w:pStyle w:val="Heading3"/>
      </w:pPr>
      <w:r>
        <w:t xml:space="preserve">12.1.2 Haul</w:t>
      </w:r>
    </w:p>
    <w:p>
      <w:pPr>
        <w:pStyle w:val="CaptionedFigure"/>
      </w:pPr>
      <w:r>
        <w:drawing>
          <wp:inline>
            <wp:extent cx="5943600" cy="3955075"/>
            <wp:effectExtent b="0" l="0" r="0" t="0"/>
            <wp:docPr descr="Haul data on the AFSC Groundfish and Crab Assessment Program Bottom Trawl Survey data interface on the Fisheries One Stop Shop platform." title="" id="209" name="Picture"/>
            <a:graphic>
              <a:graphicData uri="http://schemas.openxmlformats.org/drawingml/2006/picture">
                <pic:pic>
                  <pic:nvPicPr>
                    <pic:cNvPr descr="content/../img/foss_1_interface_haul.png" id="210" name="Picture"/>
                    <pic:cNvPicPr>
                      <a:picLocks noChangeArrowheads="1" noChangeAspect="1"/>
                    </pic:cNvPicPr>
                  </pic:nvPicPr>
                  <pic:blipFill>
                    <a:blip r:embed="rId208"/>
                    <a:stretch>
                      <a:fillRect/>
                    </a:stretch>
                  </pic:blipFill>
                  <pic:spPr bwMode="auto">
                    <a:xfrm>
                      <a:off x="0" y="0"/>
                      <a:ext cx="5943600" cy="3955075"/>
                    </a:xfrm>
                    <a:prstGeom prst="rect">
                      <a:avLst/>
                    </a:prstGeom>
                    <a:noFill/>
                    <a:ln w="9525">
                      <a:noFill/>
                      <a:headEnd/>
                      <a:tailEnd/>
                    </a:ln>
                  </pic:spPr>
                </pic:pic>
              </a:graphicData>
            </a:graphic>
          </wp:inline>
        </w:drawing>
      </w:r>
    </w:p>
    <w:p>
      <w:pPr>
        <w:pStyle w:val="ImageCaption"/>
      </w:pPr>
      <w:r>
        <w:t xml:space="preserve">Haul data on the AFSC Groundfish and Crab Assessment Program Bottom Trawl Survey data interface on the Fisheries One Stop Shop platform.</w:t>
      </w:r>
    </w:p>
    <w:bookmarkEnd w:id="211"/>
    <w:bookmarkStart w:id="215" w:name="species"/>
    <w:p>
      <w:pPr>
        <w:pStyle w:val="Heading3"/>
      </w:pPr>
      <w:r>
        <w:t xml:space="preserve">12.1.3 Species</w:t>
      </w:r>
    </w:p>
    <w:p>
      <w:pPr>
        <w:pStyle w:val="CaptionedFigure"/>
      </w:pPr>
      <w:r>
        <w:drawing>
          <wp:inline>
            <wp:extent cx="5943600" cy="3047999"/>
            <wp:effectExtent b="0" l="0" r="0" t="0"/>
            <wp:docPr descr="All species observed by survey on the AFSC Groundfish and Crab Assessment Program Bottom Trawl Survey data interface on the Fisheries One Stop Shop platform." title="" id="213" name="Picture"/>
            <a:graphic>
              <a:graphicData uri="http://schemas.openxmlformats.org/drawingml/2006/picture">
                <pic:pic>
                  <pic:nvPicPr>
                    <pic:cNvPr descr="content/../img/foss_1_interface_species.png" id="214" name="Picture"/>
                    <pic:cNvPicPr>
                      <a:picLocks noChangeArrowheads="1" noChangeAspect="1"/>
                    </pic:cNvPicPr>
                  </pic:nvPicPr>
                  <pic:blipFill>
                    <a:blip r:embed="rId212"/>
                    <a:stretch>
                      <a:fillRect/>
                    </a:stretch>
                  </pic:blipFill>
                  <pic:spPr bwMode="auto">
                    <a:xfrm>
                      <a:off x="0" y="0"/>
                      <a:ext cx="5943600" cy="3047999"/>
                    </a:xfrm>
                    <a:prstGeom prst="rect">
                      <a:avLst/>
                    </a:prstGeom>
                    <a:noFill/>
                    <a:ln w="9525">
                      <a:noFill/>
                      <a:headEnd/>
                      <a:tailEnd/>
                    </a:ln>
                  </pic:spPr>
                </pic:pic>
              </a:graphicData>
            </a:graphic>
          </wp:inline>
        </w:drawing>
      </w:r>
    </w:p>
    <w:p>
      <w:pPr>
        <w:pStyle w:val="ImageCaption"/>
      </w:pPr>
      <w:r>
        <w:t xml:space="preserve">All species observed by survey on the AFSC Groundfish and Crab Assessment Program Bottom Trawl Survey data interface on the Fisheries One Stop Shop platform.</w:t>
      </w:r>
    </w:p>
    <w:bookmarkEnd w:id="215"/>
    <w:bookmarkEnd w:id="216"/>
    <w:bookmarkStart w:id="221" w:name="search-options"/>
    <w:p>
      <w:pPr>
        <w:pStyle w:val="Heading2"/>
      </w:pPr>
      <w:r>
        <w:t xml:space="preserve">12.2 Search options</w:t>
      </w:r>
    </w:p>
    <w:p>
      <w:pPr>
        <w:pStyle w:val="FirstParagraph"/>
      </w:pPr>
      <w:r>
        <w:t xml:space="preserve">The user must select a option in each of the three</w:t>
      </w:r>
      <w:r>
        <w:t xml:space="preserve"> </w:t>
      </w:r>
      <w:r>
        <w:rPr>
          <w:rStyle w:val="VerbatimChar"/>
        </w:rPr>
        <w:t xml:space="preserve">option boxes</w:t>
      </w:r>
      <w:r>
        <w:t xml:space="preserve"> </w:t>
      </w:r>
      <w:r>
        <w:t xml:space="preserve">as they appear for</w:t>
      </w:r>
      <w:r>
        <w:t xml:space="preserve"> </w:t>
      </w:r>
      <w:r>
        <w:rPr>
          <w:rStyle w:val="VerbatimChar"/>
        </w:rPr>
        <w:t xml:space="preserve">catch</w:t>
      </w:r>
      <w:r>
        <w:t xml:space="preserve">,</w:t>
      </w:r>
      <w:r>
        <w:t xml:space="preserve"> </w:t>
      </w:r>
      <w:r>
        <w:rPr>
          <w:rStyle w:val="VerbatimChar"/>
        </w:rPr>
        <w:t xml:space="preserve">haul</w:t>
      </w:r>
      <w:r>
        <w:t xml:space="preserve">, and</w:t>
      </w:r>
      <w:r>
        <w:t xml:space="preserve"> </w:t>
      </w:r>
      <w:r>
        <w:rPr>
          <w:rStyle w:val="VerbatimChar"/>
        </w:rPr>
        <w:t xml:space="preserve">species</w:t>
      </w:r>
      <w:r>
        <w:t xml:space="preserve">:</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217">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116">
        <w:r>
          <w:rPr>
            <w:rStyle w:val="Hyperlink"/>
          </w:rPr>
          <w:t xml:space="preserve">survey code books</w:t>
        </w:r>
      </w:hyperlink>
      <w:r>
        <w:t xml:space="preserve">.</w:t>
      </w:r>
    </w:p>
    <w:p>
      <w:pPr>
        <w:pStyle w:val="FirstParagraph"/>
      </w:pPr>
      <w:r>
        <w:t xml:space="preserve">For a given box, select one or a few options from the</w:t>
      </w:r>
      <w:r>
        <w:t xml:space="preserve"> </w:t>
      </w:r>
      <w:r>
        <w:rPr>
          <w:rStyle w:val="VerbatimChar"/>
        </w:rPr>
        <w:t xml:space="preserve">options box</w:t>
      </w:r>
      <w:r>
        <w:t xml:space="preserve"> </w:t>
      </w:r>
      <w:r>
        <w:t xml:space="preserve">(list on the left) to query. To select multiple options, hold down the</w:t>
      </w:r>
      <w:r>
        <w:t xml:space="preserve"> </w:t>
      </w:r>
      <w:r>
        <w:rPr>
          <w:rStyle w:val="VerbatimChar"/>
        </w:rPr>
        <w:t xml:space="preserve">CTRL</w:t>
      </w:r>
      <w:r>
        <w:t xml:space="preserve"> </w:t>
      </w:r>
      <w:r>
        <w:t xml:space="preserve">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This can also be achieved by double clicking the option item of interest.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p>
      <w:pPr>
        <w:pStyle w:val="CaptionedFigure"/>
      </w:pPr>
      <w:r>
        <w:drawing>
          <wp:inline>
            <wp:extent cx="5943600" cy="3131003"/>
            <wp:effectExtent b="0" l="0" r="0" t="0"/>
            <wp:docPr descr="Diagram of selection and search tools available on the FOSS platfrom." title="" id="219" name="Picture"/>
            <a:graphic>
              <a:graphicData uri="http://schemas.openxmlformats.org/drawingml/2006/picture">
                <pic:pic>
                  <pic:nvPicPr>
                    <pic:cNvPr descr="content/../img/foss_2_catch_select_species.png" id="220" name="Picture"/>
                    <pic:cNvPicPr>
                      <a:picLocks noChangeArrowheads="1" noChangeAspect="1"/>
                    </pic:cNvPicPr>
                  </pic:nvPicPr>
                  <pic:blipFill>
                    <a:blip r:embed="rId218"/>
                    <a:stretch>
                      <a:fillRect/>
                    </a:stretch>
                  </pic:blipFill>
                  <pic:spPr bwMode="auto">
                    <a:xfrm>
                      <a:off x="0" y="0"/>
                      <a:ext cx="5943600" cy="3131003"/>
                    </a:xfrm>
                    <a:prstGeom prst="rect">
                      <a:avLst/>
                    </a:prstGeom>
                    <a:noFill/>
                    <a:ln w="9525">
                      <a:noFill/>
                      <a:headEnd/>
                      <a:tailEnd/>
                    </a:ln>
                  </pic:spPr>
                </pic:pic>
              </a:graphicData>
            </a:graphic>
          </wp:inline>
        </w:drawing>
      </w:r>
    </w:p>
    <w:p>
      <w:pPr>
        <w:pStyle w:val="ImageCaption"/>
      </w:pPr>
      <w:r>
        <w:t xml:space="preserve">Diagram of selection and search tools available on the FOSS platfrom.</w:t>
      </w:r>
    </w:p>
    <w:bookmarkEnd w:id="221"/>
    <w:bookmarkStart w:id="225" w:name="run-report"/>
    <w:p>
      <w:pPr>
        <w:pStyle w:val="Heading2"/>
      </w:pPr>
      <w:r>
        <w:t xml:space="preserve">12.3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p>
      <w:pPr>
        <w:pStyle w:val="CaptionedFigure"/>
      </w:pPr>
      <w:r>
        <w:drawing>
          <wp:inline>
            <wp:extent cx="5943600" cy="3713505"/>
            <wp:effectExtent b="0" l="0" r="0" t="0"/>
            <wp:docPr descr="Example data returned from running the report." title="" id="223" name="Picture"/>
            <a:graphic>
              <a:graphicData uri="http://schemas.openxmlformats.org/drawingml/2006/picture">
                <pic:pic>
                  <pic:nvPicPr>
                    <pic:cNvPr descr="content/../img/foss_3_run_report.png" id="224" name="Picture"/>
                    <pic:cNvPicPr>
                      <a:picLocks noChangeArrowheads="1" noChangeAspect="1"/>
                    </pic:cNvPicPr>
                  </pic:nvPicPr>
                  <pic:blipFill>
                    <a:blip r:embed="rId222"/>
                    <a:stretch>
                      <a:fillRect/>
                    </a:stretch>
                  </pic:blipFill>
                  <pic:spPr bwMode="auto">
                    <a:xfrm>
                      <a:off x="0" y="0"/>
                      <a:ext cx="5943600" cy="3713505"/>
                    </a:xfrm>
                    <a:prstGeom prst="rect">
                      <a:avLst/>
                    </a:prstGeom>
                    <a:noFill/>
                    <a:ln w="9525">
                      <a:noFill/>
                      <a:headEnd/>
                      <a:tailEnd/>
                    </a:ln>
                  </pic:spPr>
                </pic:pic>
              </a:graphicData>
            </a:graphic>
          </wp:inline>
        </w:drawing>
      </w:r>
    </w:p>
    <w:p>
      <w:pPr>
        <w:pStyle w:val="ImageCaption"/>
      </w:pPr>
      <w:r>
        <w:t xml:space="preserve">Example data returned from running the report.</w:t>
      </w:r>
    </w:p>
    <w:bookmarkEnd w:id="225"/>
    <w:bookmarkStart w:id="226" w:name="api"/>
    <w:p>
      <w:pPr>
        <w:pStyle w:val="Heading2"/>
      </w:pPr>
      <w:r>
        <w:t xml:space="preserve">12.4 API</w:t>
      </w:r>
    </w:p>
    <w:p>
      <w:pPr>
        <w:pStyle w:val="FirstParagraph"/>
      </w:pPr>
      <w:r>
        <w:t xml:space="preserve">APIs, or Application Programming Interfaces, allows users to pull data through a IDE, or integrated development environment, like RStudio or VS Code. Explore the API pages for each of the data pages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bookmarkEnd w:id="226"/>
    <w:bookmarkEnd w:id="227"/>
    <w:bookmarkStart w:id="231" w:name="use-data"/>
    <w:p>
      <w:pPr>
        <w:pStyle w:val="Heading1"/>
      </w:pPr>
      <w:r>
        <w:t xml:space="preserve">13. Use data</w:t>
      </w:r>
    </w:p>
    <w:p>
      <w:pPr>
        <w:pStyle w:val="FirstParagraph"/>
      </w:pPr>
      <w:r>
        <w:t xml:space="preserve">Learn how to pull and use this data through the</w:t>
      </w:r>
    </w:p>
    <w:p>
      <w:pPr>
        <w:numPr>
          <w:ilvl w:val="0"/>
          <w:numId w:val="1012"/>
        </w:numPr>
        <w:pStyle w:val="Compact"/>
      </w:pPr>
      <w:hyperlink r:id="rId228">
        <w:r>
          <w:rPr>
            <w:rStyle w:val="Hyperlink"/>
          </w:rPr>
          <w:t xml:space="preserve">API and R programming language</w:t>
        </w:r>
      </w:hyperlink>
    </w:p>
    <w:p>
      <w:pPr>
        <w:numPr>
          <w:ilvl w:val="0"/>
          <w:numId w:val="1012"/>
        </w:numPr>
        <w:pStyle w:val="Compact"/>
      </w:pPr>
      <w:hyperlink r:id="rId229">
        <w:r>
          <w:rPr>
            <w:rStyle w:val="Hyperlink"/>
          </w:rPr>
          <w:t xml:space="preserve">API and python programming language using the</w:t>
        </w:r>
        <w:r>
          <w:rPr>
            <w:rStyle w:val="Hyperlink"/>
          </w:rPr>
          <w:t xml:space="preserve"> </w:t>
        </w:r>
        <w:r>
          <w:rPr>
            <w:rStyle w:val="VerbatimChar"/>
          </w:rPr>
          <w:t xml:space="preserve">afscgap</w:t>
        </w:r>
        <w:r>
          <w:rPr>
            <w:rStyle w:val="Hyperlink"/>
          </w:rPr>
          <w:t xml:space="preserve"> </w:t>
        </w:r>
        <w:r>
          <w:rPr>
            <w:rStyle w:val="Hyperlink"/>
          </w:rPr>
          <w:t xml:space="preserve">python package</w:t>
        </w:r>
      </w:hyperlink>
    </w:p>
    <w:p>
      <w:pPr>
        <w:numPr>
          <w:ilvl w:val="0"/>
          <w:numId w:val="1012"/>
        </w:numPr>
        <w:pStyle w:val="Compact"/>
      </w:pPr>
      <w:hyperlink r:id="rId230">
        <w:r>
          <w:rPr>
            <w:rStyle w:val="Hyperlink"/>
          </w:rPr>
          <w:t xml:space="preserve">Oracle and R programming language (AFSC scientists only)</w:t>
        </w:r>
      </w:hyperlink>
    </w:p>
    <w:bookmarkEnd w:id="231"/>
    <w:bookmarkStart w:id="235" w:name="access-via-api-and-r"/>
    <w:p>
      <w:pPr>
        <w:pStyle w:val="Heading1"/>
      </w:pPr>
      <w:r>
        <w:t xml:space="preserve">14. Access via API and R</w:t>
      </w:r>
    </w:p>
    <w:p>
      <w:pPr>
        <w:pStyle w:val="FirstParagraph"/>
      </w:pPr>
      <w:r>
        <w:rPr>
          <w:bCs/>
          <w:b/>
        </w:rPr>
        <w:t xml:space="preserve">An application programming interface (API) is a way for two or more computer programs to communicate with each other.</w:t>
      </w:r>
      <w:r>
        <w:t xml:space="preserve"> </w:t>
      </w:r>
      <w:r>
        <w:t xml:space="preserve">More information about how to amend API links can be found</w:t>
      </w:r>
      <w:r>
        <w:t xml:space="preserve"> </w:t>
      </w:r>
      <w:hyperlink r:id="rId232">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233">
        <w:r>
          <w:rPr>
            <w:rStyle w:val="Hyperlink"/>
          </w:rPr>
          <w:t xml:space="preserve">here</w:t>
        </w:r>
      </w:hyperlink>
      <w:r>
        <w:t xml:space="preserve">.</w:t>
      </w:r>
    </w:p>
    <w:p>
      <w:pPr>
        <w:pStyle w:val="BodyText"/>
      </w:pPr>
      <w:r>
        <w:t xml:space="preserve">There are three tables the user can pull from the API. Learn more about them on the</w:t>
      </w:r>
      <w:r>
        <w:t xml:space="preserve"> </w:t>
      </w:r>
      <w:hyperlink r:id="rId234">
        <w:r>
          <w:rPr>
            <w:rStyle w:val="Hyperlink"/>
          </w:rPr>
          <w:t xml:space="preserve">FOSS data description page</w:t>
        </w:r>
      </w:hyperlink>
      <w:r>
        <w:t xml:space="preserve">. Here, you can see them in their raw JSON format:</w:t>
      </w:r>
      <w:r>
        <w:t xml:space="preserve"> </w:t>
      </w:r>
      <w:r>
        <w:t xml:space="preserve">- haul: (https://apps-st.fisheries.noaa.gov/ods/foss/afsc_groundfish_survey_haul/)[https://apps-st.fisheries.noaa.gov/ods/foss/afsc_groundfish_survey_haul/]</w:t>
      </w:r>
      <w:r>
        <w:t xml:space="preserve"> </w:t>
      </w:r>
      <w:r>
        <w:t xml:space="preserve">- catch: (https://apps-st.fisheries.noaa.gov/ods/foss/afsc_groundfish_survey_catch/)[https://apps-st.fisheries.noaa.gov/ods/foss/afsc_groundfish_survey_catch/]</w:t>
      </w:r>
      <w:r>
        <w:t xml:space="preserve"> </w:t>
      </w:r>
      <w:r>
        <w:t xml:space="preserve">- species: (https://apps-st.fisheries.noaa.gov/ods/foss/afsc_groundfish_survey_species/)[https://apps-st.fisheries.noaa.gov/ods/foss/afsc_groundfish_survey_species/]</w:t>
      </w:r>
    </w:p>
    <w:p>
      <w:pPr>
        <w:pStyle w:val="BodyText"/>
      </w:pPr>
      <w:r>
        <w:t xml:space="preserve">Here are some examples of how to use the data with R:</w:t>
      </w:r>
    </w:p>
    <w:bookmarkEnd w:id="235"/>
    <w:bookmarkStart w:id="250" w:name="X3be82152f7addf70858a4431eec3258acabb578"/>
    <w:p>
      <w:pPr>
        <w:pStyle w:val="Heading1"/>
      </w:pPr>
      <w:r>
        <w:t xml:space="preserve">15. Examples of all species in all survey regions in all years</w:t>
      </w:r>
    </w:p>
    <w:bookmarkStart w:id="249" w:name="X1f9e5f6982073f7c54daa7547247502948ad74f"/>
    <w:p>
      <w:pPr>
        <w:pStyle w:val="Heading2"/>
      </w:pPr>
      <w:r>
        <w:t xml:space="preserve">15.1 Ex. Load all rows of the catch, haul, and species data tables</w:t>
      </w:r>
    </w:p>
    <w:p>
      <w:pPr>
        <w:pStyle w:val="FirstParagraph"/>
      </w:pPr>
      <w:r>
        <w:t xml:space="preserve">Note that without specifying, a basic query to the API will only return 25 entries.</w:t>
      </w:r>
    </w:p>
    <w:bookmarkStart w:id="236" w:name="haul-data"/>
    <w:p>
      <w:pPr>
        <w:pStyle w:val="Heading3"/>
      </w:pPr>
      <w:r>
        <w:t xml:space="preserve">15.1.1 Haul data:</w:t>
      </w:r>
    </w:p>
    <w:p>
      <w:pPr>
        <w:pStyle w:val="SourceCode"/>
      </w:pPr>
      <w:r>
        <w:rPr>
          <w:rStyle w:val="CommentTok"/>
        </w:rPr>
        <w:t xml:space="preserve"># link to the API</w:t>
      </w:r>
      <w:r>
        <w:br/>
      </w:r>
      <w:r>
        <w:rPr>
          <w:rStyle w:val="NormalTok"/>
        </w:rPr>
        <w:t xml:space="preserve">api_link_haul </w:t>
      </w:r>
      <w:r>
        <w:rPr>
          <w:rStyle w:val="OtherTok"/>
        </w:rPr>
        <w:t xml:space="preserve">&lt;-</w:t>
      </w:r>
      <w:r>
        <w:rPr>
          <w:rStyle w:val="NormalTok"/>
        </w:rPr>
        <w:t xml:space="preserve"> </w:t>
      </w:r>
      <w:r>
        <w:rPr>
          <w:rStyle w:val="StringTok"/>
        </w:rPr>
        <w:t xml:space="preserve">'https://apps-st.fisheries.noaa.gov/ods/foss/afsc_groundfish_survey_haul/'</w:t>
      </w:r>
    </w:p>
    <w:p>
      <w:pPr>
        <w:pStyle w:val="FirstParagraph"/>
      </w:pPr>
      <w:r>
        <w:rPr>
          <w:bCs/>
          <w:b/>
        </w:rPr>
        <w:t xml:space="preserve">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api_link_haul)</w:t>
      </w:r>
      <w:r>
        <w:br/>
      </w:r>
      <w:r>
        <w:rPr>
          <w:rStyle w:val="CommentTok"/>
        </w:rPr>
        <w:t xml:space="preserve"># res ## Test connection</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25; cols: 28"</w:t>
      </w:r>
    </w:p>
    <w:p>
      <w:pPr>
        <w:pStyle w:val="FirstParagraph"/>
      </w:pPr>
      <w:r>
        <w:rPr>
          <w:bCs/>
          <w:b/>
        </w:rPr>
        <w:t xml:space="preserve">Load all data:</w:t>
      </w:r>
    </w:p>
    <w:p>
      <w:pPr>
        <w:pStyle w:val="BodyText"/>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p>
    <w:p>
      <w:pPr>
        <w:pStyle w:val="SourceCode"/>
      </w:pP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:1982   Length:33334       Length:33334       Length:33334      </w:t>
      </w:r>
      <w:r>
        <w:br/>
      </w:r>
      <w:r>
        <w:rPr>
          <w:rStyle w:val="VerbatimChar"/>
        </w:rPr>
        <w:t xml:space="preserve"> 1st Qu.:1996   Class :character   Class :character   Class :character  </w:t>
      </w:r>
      <w:r>
        <w:br/>
      </w:r>
      <w:r>
        <w:rPr>
          <w:rStyle w:val="VerbatimChar"/>
        </w:rPr>
        <w:t xml:space="preserve"> Median :2005   Mode  :character   Mode  :character   Mode  :character  </w:t>
      </w:r>
      <w:r>
        <w:br/>
      </w:r>
      <w:r>
        <w:rPr>
          <w:rStyle w:val="VerbatimChar"/>
        </w:rPr>
        <w:t xml:space="preserve"> Mean   :2005                                                           </w:t>
      </w:r>
      <w:r>
        <w:br/>
      </w:r>
      <w:r>
        <w:rPr>
          <w:rStyle w:val="VerbatimChar"/>
        </w:rPr>
        <w:t xml:space="preserve"> 3rd Qu.:2014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 47.00       Min.   :198201   Min.   :   -766   Min.   : -23126  </w:t>
      </w:r>
      <w:r>
        <w:br/>
      </w:r>
      <w:r>
        <w:rPr>
          <w:rStyle w:val="VerbatimChar"/>
        </w:rPr>
        <w:t xml:space="preserve"> 1st Qu.: 47.00       1st Qu.:199601   1st Qu.:   -691   1st Qu.: -13535  </w:t>
      </w:r>
      <w:r>
        <w:br/>
      </w:r>
      <w:r>
        <w:rPr>
          <w:rStyle w:val="VerbatimChar"/>
        </w:rPr>
        <w:t xml:space="preserve"> Median : 78.00       Median :200501   Median :   -612   Median :  -3958  </w:t>
      </w:r>
      <w:r>
        <w:br/>
      </w:r>
      <w:r>
        <w:rPr>
          <w:rStyle w:val="VerbatimChar"/>
        </w:rPr>
        <w:t xml:space="preserve"> Mean   : 74.51       Mean   :200507   Mean   : 300438   Mean   : 295896  </w:t>
      </w:r>
      <w:r>
        <w:br/>
      </w:r>
      <w:r>
        <w:rPr>
          <w:rStyle w:val="VerbatimChar"/>
        </w:rPr>
        <w:t xml:space="preserve"> 3rd Qu.: 98.00       3rd Qu.:201401   3rd Qu.: 837800   3rd Qu.: 821743  </w:t>
      </w:r>
      <w:r>
        <w:br/>
      </w:r>
      <w:r>
        <w:rPr>
          <w:rStyle w:val="VerbatimChar"/>
        </w:rPr>
        <w:t xml:space="preserve"> Max.   :143.00       Max.   :202302   Max.   :1225395   Max.   :1225635  </w:t>
      </w:r>
      <w:r>
        <w:br/>
      </w:r>
      <w:r>
        <w:rPr>
          <w:rStyle w:val="VerbatimChar"/>
        </w:rPr>
        <w:t xml:space="preserve">                                                                          </w:t>
      </w:r>
      <w:r>
        <w:br/>
      </w:r>
      <w:r>
        <w:rPr>
          <w:rStyle w:val="VerbatimChar"/>
        </w:rPr>
        <w:t xml:space="preserve">      haul          stratum        station            vessel_id    </w:t>
      </w:r>
      <w:r>
        <w:br/>
      </w:r>
      <w:r>
        <w:rPr>
          <w:rStyle w:val="VerbatimChar"/>
        </w:rPr>
        <w:t xml:space="preserve"> Min.   :  1.0   Min.   : 10.0   Length:33334       Min.   :  1.0  </w:t>
      </w:r>
      <w:r>
        <w:br/>
      </w:r>
      <w:r>
        <w:rPr>
          <w:rStyle w:val="VerbatimChar"/>
        </w:rPr>
        <w:t xml:space="preserve"> 1st Qu.: 56.0   1st Qu.: 31.0   Class :character   1st Qu.: 88.0  </w:t>
      </w:r>
      <w:r>
        <w:br/>
      </w:r>
      <w:r>
        <w:rPr>
          <w:rStyle w:val="VerbatimChar"/>
        </w:rPr>
        <w:t xml:space="preserve"> Median :112.0   Median : 50.0   Mode  :character   Median : 94.0  </w:t>
      </w:r>
      <w:r>
        <w:br/>
      </w:r>
      <w:r>
        <w:rPr>
          <w:rStyle w:val="VerbatimChar"/>
        </w:rPr>
        <w:t xml:space="preserve"> Mean   :117.6   Mean   :129.1                      Mean   :106.9  </w:t>
      </w:r>
      <w:r>
        <w:br/>
      </w:r>
      <w:r>
        <w:rPr>
          <w:rStyle w:val="VerbatimChar"/>
        </w:rPr>
        <w:t xml:space="preserve"> 3rd Qu.:170.0   3rd Qu.:141.0                      3rd Qu.:147.0  </w:t>
      </w:r>
      <w:r>
        <w:br/>
      </w:r>
      <w:r>
        <w:rPr>
          <w:rStyle w:val="VerbatimChar"/>
        </w:rPr>
        <w:t xml:space="preserve"> Max.   :355.0   Max.   :794.0                      Max.   :178.0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Length:33334       Length:33334       Min.   :51.19     Min.   :-180.0    </w:t>
      </w:r>
      <w:r>
        <w:br/>
      </w:r>
      <w:r>
        <w:rPr>
          <w:rStyle w:val="VerbatimChar"/>
        </w:rPr>
        <w:t xml:space="preserve"> Class :character   Class :character   1st Qu.:55.02     1st Qu.:-170.7    </w:t>
      </w:r>
      <w:r>
        <w:br/>
      </w:r>
      <w:r>
        <w:rPr>
          <w:rStyle w:val="VerbatimChar"/>
        </w:rPr>
        <w:t xml:space="preserve"> Mode  :character   Mode  :character   Median :57.18     Median :-165.2    </w:t>
      </w:r>
      <w:r>
        <w:br/>
      </w:r>
      <w:r>
        <w:rPr>
          <w:rStyle w:val="VerbatimChar"/>
        </w:rPr>
        <w:t xml:space="preserve">                                       Mean   :56.89     Mean   :-140.4    </w:t>
      </w:r>
      <w:r>
        <w:br/>
      </w:r>
      <w:r>
        <w:rPr>
          <w:rStyle w:val="VerbatimChar"/>
        </w:rPr>
        <w:t xml:space="preserve">                                       3rd Qu.:58.98     3rd Qu.:-154.4    </w:t>
      </w:r>
      <w:r>
        <w:br/>
      </w:r>
      <w:r>
        <w:rPr>
          <w:rStyle w:val="VerbatimChar"/>
        </w:rPr>
        <w:t xml:space="preserve">                                       Max.   :65.34     Max.   : 180.0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:51.19   Min.   :-180.0   Min.   :-2.10        Min.   :-1.100       </w:t>
      </w:r>
      <w:r>
        <w:br/>
      </w:r>
      <w:r>
        <w:rPr>
          <w:rStyle w:val="VerbatimChar"/>
        </w:rPr>
        <w:t xml:space="preserve"> 1st Qu.:55.02   1st Qu.:-170.7   1st Qu.: 2.70        1st Qu.: 5.800       </w:t>
      </w:r>
      <w:r>
        <w:br/>
      </w:r>
      <w:r>
        <w:rPr>
          <w:rStyle w:val="VerbatimChar"/>
        </w:rPr>
        <w:t xml:space="preserve"> Median :57.18   Median :-165.2   Median : 4.10        Median : 7.500       </w:t>
      </w:r>
      <w:r>
        <w:br/>
      </w:r>
      <w:r>
        <w:rPr>
          <w:rStyle w:val="VerbatimChar"/>
        </w:rPr>
        <w:t xml:space="preserve"> Mean   :56.89   Mean   :-140.4   Mean   : 3.84        Mean   : 7.832       </w:t>
      </w:r>
      <w:r>
        <w:br/>
      </w:r>
      <w:r>
        <w:rPr>
          <w:rStyle w:val="VerbatimChar"/>
        </w:rPr>
        <w:t xml:space="preserve"> 3rd Qu.:58.97   3rd Qu.:-154.4   3rd Qu.: 5.20        3rd Qu.: 9.400       </w:t>
      </w:r>
      <w:r>
        <w:br/>
      </w:r>
      <w:r>
        <w:rPr>
          <w:rStyle w:val="VerbatimChar"/>
        </w:rPr>
        <w:t xml:space="preserve"> Max.   :65.35   Max.   : 180.0   Max.   :15.30        Max.   :18.100       </w:t>
      </w:r>
      <w:r>
        <w:br/>
      </w:r>
      <w:r>
        <w:rPr>
          <w:rStyle w:val="VerbatimChar"/>
        </w:rPr>
        <w:t xml:space="preserve"> NA's   :4       NA's   :4        NA's   :1601         NA's   :849          </w:t>
      </w:r>
      <w:r>
        <w:br/>
      </w:r>
      <w:r>
        <w:rPr>
          <w:rStyle w:val="VerbatimChar"/>
        </w:rPr>
        <w:t xml:space="preserve">    depth_m     distance_fished_km  duration_hr      net_width_m   </w:t>
      </w:r>
      <w:r>
        <w:br/>
      </w:r>
      <w:r>
        <w:rPr>
          <w:rStyle w:val="VerbatimChar"/>
        </w:rPr>
        <w:t xml:space="preserve"> Min.   :   9   Min.   :0.135      Min.   :0.0250   Min.   : 7.51  </w:t>
      </w:r>
      <w:r>
        <w:br/>
      </w:r>
      <w:r>
        <w:rPr>
          <w:rStyle w:val="VerbatimChar"/>
        </w:rPr>
        <w:t xml:space="preserve"> 1st Qu.:  68   1st Qu.:1.498      1st Qu.:0.2710   1st Qu.:15.59  </w:t>
      </w:r>
      <w:r>
        <w:br/>
      </w:r>
      <w:r>
        <w:rPr>
          <w:rStyle w:val="VerbatimChar"/>
        </w:rPr>
        <w:t xml:space="preserve"> Median : 102   Median :2.527      Median :0.4900   Median :16.40  </w:t>
      </w:r>
      <w:r>
        <w:br/>
      </w:r>
      <w:r>
        <w:rPr>
          <w:rStyle w:val="VerbatimChar"/>
        </w:rPr>
        <w:t xml:space="preserve"> Mean   : 138   Mean   :2.207      Mean   :0.4007   Mean   :16.42  </w:t>
      </w:r>
      <w:r>
        <w:br/>
      </w:r>
      <w:r>
        <w:rPr>
          <w:rStyle w:val="VerbatimChar"/>
        </w:rPr>
        <w:t xml:space="preserve"> 3rd Qu.: 156   3rd Qu.:2.831      3rd Qu.:0.5090   3rd Qu.:17.21  </w:t>
      </w:r>
      <w:r>
        <w:br/>
      </w:r>
      <w:r>
        <w:rPr>
          <w:rStyle w:val="VerbatimChar"/>
        </w:rPr>
        <w:t xml:space="preserve"> Max.   :1200   Max.   :4.334      Max.   :0.9800   Max.   :23.82  </w:t>
      </w:r>
      <w:r>
        <w:br/>
      </w:r>
      <w:r>
        <w:rPr>
          <w:rStyle w:val="VerbatimChar"/>
        </w:rPr>
        <w:t xml:space="preserve">                                                                   </w:t>
      </w:r>
      <w:r>
        <w:br/>
      </w:r>
      <w:r>
        <w:rPr>
          <w:rStyle w:val="VerbatimChar"/>
        </w:rPr>
        <w:t xml:space="preserve">  net_height_m    area_swept_km2      performance    </w:t>
      </w:r>
      <w:r>
        <w:br/>
      </w:r>
      <w:r>
        <w:rPr>
          <w:rStyle w:val="VerbatimChar"/>
        </w:rPr>
        <w:t xml:space="preserve"> Min.   : 0.000   Min.   :0.002314   Min.   :0.0000  </w:t>
      </w:r>
      <w:r>
        <w:br/>
      </w:r>
      <w:r>
        <w:rPr>
          <w:rStyle w:val="VerbatimChar"/>
        </w:rPr>
        <w:t xml:space="preserve"> 1st Qu.: 2.399   1st Qu.:0.024251   1st Qu.:0.0000  </w:t>
      </w:r>
      <w:r>
        <w:br/>
      </w:r>
      <w:r>
        <w:rPr>
          <w:rStyle w:val="VerbatimChar"/>
        </w:rPr>
        <w:t xml:space="preserve"> Median : 5.886   Median :0.039562   Median :0.0000  </w:t>
      </w:r>
      <w:r>
        <w:br/>
      </w:r>
      <w:r>
        <w:rPr>
          <w:rStyle w:val="VerbatimChar"/>
        </w:rPr>
        <w:t xml:space="preserve"> Mean   : 4.841   Mean   :0.036404   Mean   :0.2777  </w:t>
      </w:r>
      <w:r>
        <w:br/>
      </w:r>
      <w:r>
        <w:rPr>
          <w:rStyle w:val="VerbatimChar"/>
        </w:rPr>
        <w:t xml:space="preserve"> 3rd Qu.: 6.799   3rd Qu.:0.047326   3rd Qu.:0.0000  </w:t>
      </w:r>
      <w:r>
        <w:br/>
      </w:r>
      <w:r>
        <w:rPr>
          <w:rStyle w:val="VerbatimChar"/>
        </w:rPr>
        <w:t xml:space="preserve"> Max.   :11.038   Max.   :0.077795   Max.   :7.0000  </w:t>
      </w:r>
      <w:r>
        <w:br/>
      </w:r>
      <w:r>
        <w:rPr>
          <w:rStyle w:val="VerbatimChar"/>
        </w:rPr>
        <w:t xml:space="preserve"> NA's   :3269                                        </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33334; cols: 27"</w:t>
      </w:r>
    </w:p>
    <w:p>
      <w:pPr>
        <w:pStyle w:val="SourceCode"/>
      </w:pPr>
      <w:r>
        <w:rPr>
          <w:rStyle w:val="CommentTok"/>
        </w:rPr>
        <w:t xml:space="preserve"># save outputs for later comparison</w:t>
      </w:r>
      <w:r>
        <w:br/>
      </w:r>
      <w:r>
        <w:rPr>
          <w:rStyle w:val="NormalTok"/>
        </w:rPr>
        <w:t xml:space="preserve">dat_haul_api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2015-07-04T11:01:28Z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58.97713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-169.8382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59.00117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-169.8264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0.046555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ARCTURUS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2005-06-19T17:23:13Z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56.65513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-165.8663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56.68046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-165.8501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2014-07-01T15:08:44Z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58.98618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-169.1757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59.01007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-169.1831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15.756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0.042352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End w:id="236"/>
    <w:bookmarkStart w:id="237" w:name="catch-data"/>
    <w:p>
      <w:pPr>
        <w:pStyle w:val="Heading3"/>
      </w:pPr>
      <w:r>
        <w:t xml:space="preserve">15.1.2 Catch data:</w:t>
      </w:r>
    </w:p>
    <w:p>
      <w:pPr>
        <w:pStyle w:val="SourceCode"/>
      </w:pPr>
      <w:r>
        <w:rPr>
          <w:rStyle w:val="CommentTok"/>
        </w:rPr>
        <w:t xml:space="preserve"># link to the API</w:t>
      </w:r>
      <w:r>
        <w:br/>
      </w:r>
      <w:r>
        <w:rPr>
          <w:rStyle w:val="NormalTok"/>
        </w:rPr>
        <w:t xml:space="preserve">api_link_catch </w:t>
      </w:r>
      <w:r>
        <w:rPr>
          <w:rStyle w:val="OtherTok"/>
        </w:rPr>
        <w:t xml:space="preserve">&lt;-</w:t>
      </w:r>
      <w:r>
        <w:rPr>
          <w:rStyle w:val="NormalTok"/>
        </w:rPr>
        <w:t xml:space="preserve"> </w:t>
      </w:r>
      <w:r>
        <w:rPr>
          <w:rStyle w:val="StringTok"/>
        </w:rPr>
        <w:t xml:space="preserve">'https://apps-st.fisheries.noaa.gov/ods/foss/afsc_groundfish_survey_catch/'</w:t>
      </w:r>
    </w:p>
    <w:p>
      <w:pPr>
        <w:pStyle w:val="SourceCode"/>
      </w:pPr>
      <w:r>
        <w:rPr>
          <w:rStyle w:val="CommentTok"/>
        </w:rPr>
        <w:t xml:space="preserve"># api_link_catch &lt;- 'https://dev-apps-st.fisheries.noaa.gov/ods/foss/afsc_groundfish_survey_catch/' # test</w:t>
      </w:r>
    </w:p>
    <w:p>
      <w:pPr>
        <w:pStyle w:val="FirstParagraph"/>
      </w:pPr>
      <w:r>
        <w:rPr>
          <w:bCs/>
          <w:b/>
        </w:rPr>
        <w:t xml:space="preserve">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api_link_catch)</w:t>
      </w:r>
      <w:r>
        <w:br/>
      </w:r>
      <w:r>
        <w:rPr>
          <w:rStyle w:val="CommentTok"/>
        </w:rPr>
        <w:t xml:space="preserve"># res ## Test connection</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25; cols: 8"</w:t>
      </w:r>
    </w:p>
    <w:p>
      <w:pPr>
        <w:pStyle w:val="FirstParagraph"/>
      </w:pPr>
      <w:r>
        <w:rPr>
          <w:bCs/>
          <w:b/>
        </w:rPr>
        <w:t xml:space="preserve">Load all data:</w:t>
      </w:r>
    </w:p>
    <w:p>
      <w:pPr>
        <w:pStyle w:val="BodyText"/>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for (i in seq(0, 100000, 10000)){</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1000000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r>
        <w:br/>
      </w:r>
      <w:r>
        <w:rPr>
          <w:rStyle w:val="VerbatimChar"/>
        </w:rPr>
        <w:t xml:space="preserve">[1] 50000</w:t>
      </w:r>
      <w:r>
        <w:br/>
      </w:r>
      <w:r>
        <w:rPr>
          <w:rStyle w:val="VerbatimChar"/>
        </w:rPr>
        <w:t xml:space="preserve">[1] 60000</w:t>
      </w:r>
      <w:r>
        <w:br/>
      </w:r>
      <w:r>
        <w:rPr>
          <w:rStyle w:val="VerbatimChar"/>
        </w:rPr>
        <w:t xml:space="preserve">[1] 70000</w:t>
      </w:r>
      <w:r>
        <w:br/>
      </w:r>
      <w:r>
        <w:rPr>
          <w:rStyle w:val="VerbatimChar"/>
        </w:rPr>
        <w:t xml:space="preserve">[1] 80000</w:t>
      </w:r>
      <w:r>
        <w:br/>
      </w:r>
      <w:r>
        <w:rPr>
          <w:rStyle w:val="VerbatimChar"/>
        </w:rPr>
        <w:t xml:space="preserve">[1] 90000</w:t>
      </w:r>
      <w:r>
        <w:br/>
      </w:r>
      <w:r>
        <w:rPr>
          <w:rStyle w:val="VerbatimChar"/>
        </w:rPr>
        <w:t xml:space="preserve">[1] 100000</w:t>
      </w:r>
      <w:r>
        <w:br/>
      </w:r>
      <w:r>
        <w:rPr>
          <w:rStyle w:val="VerbatimChar"/>
        </w:rPr>
        <w:t xml:space="preserve">[1] 110000</w:t>
      </w:r>
      <w:r>
        <w:br/>
      </w:r>
      <w:r>
        <w:rPr>
          <w:rStyle w:val="VerbatimChar"/>
        </w:rPr>
        <w:t xml:space="preserve">[1] 120000</w:t>
      </w:r>
      <w:r>
        <w:br/>
      </w:r>
      <w:r>
        <w:rPr>
          <w:rStyle w:val="VerbatimChar"/>
        </w:rPr>
        <w:t xml:space="preserve">[1] 130000</w:t>
      </w:r>
      <w:r>
        <w:br/>
      </w:r>
      <w:r>
        <w:rPr>
          <w:rStyle w:val="VerbatimChar"/>
        </w:rPr>
        <w:t xml:space="preserve">[1] 140000</w:t>
      </w:r>
      <w:r>
        <w:br/>
      </w:r>
      <w:r>
        <w:rPr>
          <w:rStyle w:val="VerbatimChar"/>
        </w:rPr>
        <w:t xml:space="preserve">[1] 150000</w:t>
      </w:r>
      <w:r>
        <w:br/>
      </w:r>
      <w:r>
        <w:rPr>
          <w:rStyle w:val="VerbatimChar"/>
        </w:rPr>
        <w:t xml:space="preserve">[1] 160000</w:t>
      </w:r>
      <w:r>
        <w:br/>
      </w:r>
      <w:r>
        <w:rPr>
          <w:rStyle w:val="VerbatimChar"/>
        </w:rPr>
        <w:t xml:space="preserve">[1] 170000</w:t>
      </w:r>
      <w:r>
        <w:br/>
      </w:r>
      <w:r>
        <w:rPr>
          <w:rStyle w:val="VerbatimChar"/>
        </w:rPr>
        <w:t xml:space="preserve">[1] 180000</w:t>
      </w:r>
      <w:r>
        <w:br/>
      </w:r>
      <w:r>
        <w:rPr>
          <w:rStyle w:val="VerbatimChar"/>
        </w:rPr>
        <w:t xml:space="preserve">[1] 190000</w:t>
      </w:r>
      <w:r>
        <w:br/>
      </w:r>
      <w:r>
        <w:rPr>
          <w:rStyle w:val="VerbatimChar"/>
        </w:rPr>
        <w:t xml:space="preserve">[1] 200000</w:t>
      </w:r>
      <w:r>
        <w:br/>
      </w:r>
      <w:r>
        <w:rPr>
          <w:rStyle w:val="VerbatimChar"/>
        </w:rPr>
        <w:t xml:space="preserve">[1] 210000</w:t>
      </w:r>
      <w:r>
        <w:br/>
      </w:r>
      <w:r>
        <w:rPr>
          <w:rStyle w:val="VerbatimChar"/>
        </w:rPr>
        <w:t xml:space="preserve">[1] 220000</w:t>
      </w:r>
      <w:r>
        <w:br/>
      </w:r>
      <w:r>
        <w:rPr>
          <w:rStyle w:val="VerbatimChar"/>
        </w:rPr>
        <w:t xml:space="preserve">[1] 230000</w:t>
      </w:r>
      <w:r>
        <w:br/>
      </w:r>
      <w:r>
        <w:rPr>
          <w:rStyle w:val="VerbatimChar"/>
        </w:rPr>
        <w:t xml:space="preserve">[1] 240000</w:t>
      </w:r>
      <w:r>
        <w:br/>
      </w:r>
      <w:r>
        <w:rPr>
          <w:rStyle w:val="VerbatimChar"/>
        </w:rPr>
        <w:t xml:space="preserve">[1] 250000</w:t>
      </w:r>
      <w:r>
        <w:br/>
      </w:r>
      <w:r>
        <w:rPr>
          <w:rStyle w:val="VerbatimChar"/>
        </w:rPr>
        <w:t xml:space="preserve">[1] 260000</w:t>
      </w:r>
      <w:r>
        <w:br/>
      </w:r>
      <w:r>
        <w:rPr>
          <w:rStyle w:val="VerbatimChar"/>
        </w:rPr>
        <w:t xml:space="preserve">[1] 270000</w:t>
      </w:r>
      <w:r>
        <w:br/>
      </w:r>
      <w:r>
        <w:rPr>
          <w:rStyle w:val="VerbatimChar"/>
        </w:rPr>
        <w:t xml:space="preserve">[1] 280000</w:t>
      </w:r>
      <w:r>
        <w:br/>
      </w:r>
      <w:r>
        <w:rPr>
          <w:rStyle w:val="VerbatimChar"/>
        </w:rPr>
        <w:t xml:space="preserve">[1] 290000</w:t>
      </w:r>
      <w:r>
        <w:br/>
      </w:r>
      <w:r>
        <w:rPr>
          <w:rStyle w:val="VerbatimChar"/>
        </w:rPr>
        <w:t xml:space="preserve">[1] 300000</w:t>
      </w:r>
      <w:r>
        <w:br/>
      </w:r>
      <w:r>
        <w:rPr>
          <w:rStyle w:val="VerbatimChar"/>
        </w:rPr>
        <w:t xml:space="preserve">[1] 310000</w:t>
      </w:r>
      <w:r>
        <w:br/>
      </w:r>
      <w:r>
        <w:rPr>
          <w:rStyle w:val="VerbatimChar"/>
        </w:rPr>
        <w:t xml:space="preserve">[1] 320000</w:t>
      </w:r>
      <w:r>
        <w:br/>
      </w:r>
      <w:r>
        <w:rPr>
          <w:rStyle w:val="VerbatimChar"/>
        </w:rPr>
        <w:t xml:space="preserve">[1] 330000</w:t>
      </w:r>
      <w:r>
        <w:br/>
      </w:r>
      <w:r>
        <w:rPr>
          <w:rStyle w:val="VerbatimChar"/>
        </w:rPr>
        <w:t xml:space="preserve">[1] 340000</w:t>
      </w:r>
      <w:r>
        <w:br/>
      </w:r>
      <w:r>
        <w:rPr>
          <w:rStyle w:val="VerbatimChar"/>
        </w:rPr>
        <w:t xml:space="preserve">[1] 350000</w:t>
      </w:r>
      <w:r>
        <w:br/>
      </w:r>
      <w:r>
        <w:rPr>
          <w:rStyle w:val="VerbatimChar"/>
        </w:rPr>
        <w:t xml:space="preserve">[1] 360000</w:t>
      </w:r>
      <w:r>
        <w:br/>
      </w:r>
      <w:r>
        <w:rPr>
          <w:rStyle w:val="VerbatimChar"/>
        </w:rPr>
        <w:t xml:space="preserve">[1] 370000</w:t>
      </w:r>
      <w:r>
        <w:br/>
      </w:r>
      <w:r>
        <w:rPr>
          <w:rStyle w:val="VerbatimChar"/>
        </w:rPr>
        <w:t xml:space="preserve">[1] 380000</w:t>
      </w:r>
      <w:r>
        <w:br/>
      </w:r>
      <w:r>
        <w:rPr>
          <w:rStyle w:val="VerbatimChar"/>
        </w:rPr>
        <w:t xml:space="preserve">[1] 390000</w:t>
      </w:r>
      <w:r>
        <w:br/>
      </w:r>
      <w:r>
        <w:rPr>
          <w:rStyle w:val="VerbatimChar"/>
        </w:rPr>
        <w:t xml:space="preserve">[1] 400000</w:t>
      </w:r>
      <w:r>
        <w:br/>
      </w:r>
      <w:r>
        <w:rPr>
          <w:rStyle w:val="VerbatimChar"/>
        </w:rPr>
        <w:t xml:space="preserve">[1] 410000</w:t>
      </w:r>
      <w:r>
        <w:br/>
      </w:r>
      <w:r>
        <w:rPr>
          <w:rStyle w:val="VerbatimChar"/>
        </w:rPr>
        <w:t xml:space="preserve">[1] 420000</w:t>
      </w:r>
      <w:r>
        <w:br/>
      </w:r>
      <w:r>
        <w:rPr>
          <w:rStyle w:val="VerbatimChar"/>
        </w:rPr>
        <w:t xml:space="preserve">[1] 430000</w:t>
      </w:r>
      <w:r>
        <w:br/>
      </w:r>
      <w:r>
        <w:rPr>
          <w:rStyle w:val="VerbatimChar"/>
        </w:rPr>
        <w:t xml:space="preserve">[1] 440000</w:t>
      </w:r>
      <w:r>
        <w:br/>
      </w:r>
      <w:r>
        <w:rPr>
          <w:rStyle w:val="VerbatimChar"/>
        </w:rPr>
        <w:t xml:space="preserve">[1] 450000</w:t>
      </w:r>
      <w:r>
        <w:br/>
      </w:r>
      <w:r>
        <w:rPr>
          <w:rStyle w:val="VerbatimChar"/>
        </w:rPr>
        <w:t xml:space="preserve">[1] 460000</w:t>
      </w:r>
      <w:r>
        <w:br/>
      </w:r>
      <w:r>
        <w:rPr>
          <w:rStyle w:val="VerbatimChar"/>
        </w:rPr>
        <w:t xml:space="preserve">[1] 470000</w:t>
      </w:r>
      <w:r>
        <w:br/>
      </w:r>
      <w:r>
        <w:rPr>
          <w:rStyle w:val="VerbatimChar"/>
        </w:rPr>
        <w:t xml:space="preserve">[1] 480000</w:t>
      </w:r>
      <w:r>
        <w:br/>
      </w:r>
      <w:r>
        <w:rPr>
          <w:rStyle w:val="VerbatimChar"/>
        </w:rPr>
        <w:t xml:space="preserve">[1] 490000</w:t>
      </w:r>
      <w:r>
        <w:br/>
      </w:r>
      <w:r>
        <w:rPr>
          <w:rStyle w:val="VerbatimChar"/>
        </w:rPr>
        <w:t xml:space="preserve">[1] 500000</w:t>
      </w:r>
      <w:r>
        <w:br/>
      </w:r>
      <w:r>
        <w:rPr>
          <w:rStyle w:val="VerbatimChar"/>
        </w:rPr>
        <w:t xml:space="preserve">[1] 510000</w:t>
      </w:r>
      <w:r>
        <w:br/>
      </w:r>
      <w:r>
        <w:rPr>
          <w:rStyle w:val="VerbatimChar"/>
        </w:rPr>
        <w:t xml:space="preserve">[1] 520000</w:t>
      </w:r>
      <w:r>
        <w:br/>
      </w:r>
      <w:r>
        <w:rPr>
          <w:rStyle w:val="VerbatimChar"/>
        </w:rPr>
        <w:t xml:space="preserve">[1] 530000</w:t>
      </w:r>
      <w:r>
        <w:br/>
      </w:r>
      <w:r>
        <w:rPr>
          <w:rStyle w:val="VerbatimChar"/>
        </w:rPr>
        <w:t xml:space="preserve">[1] 540000</w:t>
      </w:r>
      <w:r>
        <w:br/>
      </w:r>
      <w:r>
        <w:rPr>
          <w:rStyle w:val="VerbatimChar"/>
        </w:rPr>
        <w:t xml:space="preserve">[1] 550000</w:t>
      </w:r>
      <w:r>
        <w:br/>
      </w:r>
      <w:r>
        <w:rPr>
          <w:rStyle w:val="VerbatimChar"/>
        </w:rPr>
        <w:t xml:space="preserve">[1] 560000</w:t>
      </w:r>
      <w:r>
        <w:br/>
      </w:r>
      <w:r>
        <w:rPr>
          <w:rStyle w:val="VerbatimChar"/>
        </w:rPr>
        <w:t xml:space="preserve">[1] 570000</w:t>
      </w:r>
      <w:r>
        <w:br/>
      </w:r>
      <w:r>
        <w:rPr>
          <w:rStyle w:val="VerbatimChar"/>
        </w:rPr>
        <w:t xml:space="preserve">[1] 580000</w:t>
      </w:r>
      <w:r>
        <w:br/>
      </w:r>
      <w:r>
        <w:rPr>
          <w:rStyle w:val="VerbatimChar"/>
        </w:rPr>
        <w:t xml:space="preserve">[1] 590000</w:t>
      </w:r>
      <w:r>
        <w:br/>
      </w:r>
      <w:r>
        <w:rPr>
          <w:rStyle w:val="VerbatimChar"/>
        </w:rPr>
        <w:t xml:space="preserve">[1] 600000</w:t>
      </w:r>
      <w:r>
        <w:br/>
      </w:r>
      <w:r>
        <w:rPr>
          <w:rStyle w:val="VerbatimChar"/>
        </w:rPr>
        <w:t xml:space="preserve">[1] 610000</w:t>
      </w:r>
      <w:r>
        <w:br/>
      </w:r>
      <w:r>
        <w:rPr>
          <w:rStyle w:val="VerbatimChar"/>
        </w:rPr>
        <w:t xml:space="preserve">[1] 620000</w:t>
      </w:r>
      <w:r>
        <w:br/>
      </w:r>
      <w:r>
        <w:rPr>
          <w:rStyle w:val="VerbatimChar"/>
        </w:rPr>
        <w:t xml:space="preserve">[1] 630000</w:t>
      </w:r>
      <w:r>
        <w:br/>
      </w:r>
      <w:r>
        <w:rPr>
          <w:rStyle w:val="VerbatimChar"/>
        </w:rPr>
        <w:t xml:space="preserve">[1] 640000</w:t>
      </w:r>
      <w:r>
        <w:br/>
      </w:r>
      <w:r>
        <w:rPr>
          <w:rStyle w:val="VerbatimChar"/>
        </w:rPr>
        <w:t xml:space="preserve">[1] 650000</w:t>
      </w:r>
      <w:r>
        <w:br/>
      </w:r>
      <w:r>
        <w:rPr>
          <w:rStyle w:val="VerbatimChar"/>
        </w:rPr>
        <w:t xml:space="preserve">[1] 660000</w:t>
      </w:r>
      <w:r>
        <w:br/>
      </w:r>
      <w:r>
        <w:rPr>
          <w:rStyle w:val="VerbatimChar"/>
        </w:rPr>
        <w:t xml:space="preserve">[1] 670000</w:t>
      </w:r>
      <w:r>
        <w:br/>
      </w:r>
      <w:r>
        <w:rPr>
          <w:rStyle w:val="VerbatimChar"/>
        </w:rPr>
        <w:t xml:space="preserve">[1] 680000</w:t>
      </w:r>
      <w:r>
        <w:br/>
      </w:r>
      <w:r>
        <w:rPr>
          <w:rStyle w:val="VerbatimChar"/>
        </w:rPr>
        <w:t xml:space="preserve">[1] 690000</w:t>
      </w:r>
      <w:r>
        <w:br/>
      </w:r>
      <w:r>
        <w:rPr>
          <w:rStyle w:val="VerbatimChar"/>
        </w:rPr>
        <w:t xml:space="preserve">[1] 700000</w:t>
      </w:r>
      <w:r>
        <w:br/>
      </w:r>
      <w:r>
        <w:rPr>
          <w:rStyle w:val="VerbatimChar"/>
        </w:rPr>
        <w:t xml:space="preserve">[1] 710000</w:t>
      </w:r>
      <w:r>
        <w:br/>
      </w:r>
      <w:r>
        <w:rPr>
          <w:rStyle w:val="VerbatimChar"/>
        </w:rPr>
        <w:t xml:space="preserve">[1] 720000</w:t>
      </w:r>
      <w:r>
        <w:br/>
      </w:r>
      <w:r>
        <w:rPr>
          <w:rStyle w:val="VerbatimChar"/>
        </w:rPr>
        <w:t xml:space="preserve">[1] 730000</w:t>
      </w:r>
      <w:r>
        <w:br/>
      </w:r>
      <w:r>
        <w:rPr>
          <w:rStyle w:val="VerbatimChar"/>
        </w:rPr>
        <w:t xml:space="preserve">[1] 740000</w:t>
      </w:r>
      <w:r>
        <w:br/>
      </w:r>
      <w:r>
        <w:rPr>
          <w:rStyle w:val="VerbatimChar"/>
        </w:rPr>
        <w:t xml:space="preserve">[1] 750000</w:t>
      </w:r>
      <w:r>
        <w:br/>
      </w:r>
      <w:r>
        <w:rPr>
          <w:rStyle w:val="VerbatimChar"/>
        </w:rPr>
        <w:t xml:space="preserve">[1] 760000</w:t>
      </w:r>
      <w:r>
        <w:br/>
      </w:r>
      <w:r>
        <w:rPr>
          <w:rStyle w:val="VerbatimChar"/>
        </w:rPr>
        <w:t xml:space="preserve">[1] 770000</w:t>
      </w:r>
      <w:r>
        <w:br/>
      </w:r>
      <w:r>
        <w:rPr>
          <w:rStyle w:val="VerbatimChar"/>
        </w:rPr>
        <w:t xml:space="preserve">[1] 780000</w:t>
      </w:r>
      <w:r>
        <w:br/>
      </w:r>
      <w:r>
        <w:rPr>
          <w:rStyle w:val="VerbatimChar"/>
        </w:rPr>
        <w:t xml:space="preserve">[1] 790000</w:t>
      </w:r>
      <w:r>
        <w:br/>
      </w:r>
      <w:r>
        <w:rPr>
          <w:rStyle w:val="VerbatimChar"/>
        </w:rPr>
        <w:t xml:space="preserve">[1] 800000</w:t>
      </w:r>
      <w:r>
        <w:br/>
      </w:r>
      <w:r>
        <w:rPr>
          <w:rStyle w:val="VerbatimChar"/>
        </w:rPr>
        <w:t xml:space="preserve">[1] 810000</w:t>
      </w:r>
      <w:r>
        <w:br/>
      </w:r>
      <w:r>
        <w:rPr>
          <w:rStyle w:val="VerbatimChar"/>
        </w:rPr>
        <w:t xml:space="preserve">[1] 820000</w:t>
      </w:r>
      <w:r>
        <w:br/>
      </w:r>
      <w:r>
        <w:rPr>
          <w:rStyle w:val="VerbatimChar"/>
        </w:rPr>
        <w:t xml:space="preserve">[1] 830000</w:t>
      </w:r>
      <w:r>
        <w:br/>
      </w:r>
      <w:r>
        <w:rPr>
          <w:rStyle w:val="VerbatimChar"/>
        </w:rPr>
        <w:t xml:space="preserve">[1] 840000</w:t>
      </w:r>
      <w:r>
        <w:br/>
      </w:r>
      <w:r>
        <w:rPr>
          <w:rStyle w:val="VerbatimChar"/>
        </w:rPr>
        <w:t xml:space="preserve">[1] 850000</w:t>
      </w:r>
      <w:r>
        <w:br/>
      </w:r>
      <w:r>
        <w:rPr>
          <w:rStyle w:val="VerbatimChar"/>
        </w:rPr>
        <w:t xml:space="preserve">[1] 860000</w:t>
      </w:r>
      <w:r>
        <w:br/>
      </w:r>
      <w:r>
        <w:rPr>
          <w:rStyle w:val="VerbatimChar"/>
        </w:rPr>
        <w:t xml:space="preserve">[1] 870000</w:t>
      </w:r>
      <w:r>
        <w:br/>
      </w:r>
      <w:r>
        <w:rPr>
          <w:rStyle w:val="VerbatimChar"/>
        </w:rPr>
        <w:t xml:space="preserve">[1] 880000</w:t>
      </w:r>
      <w:r>
        <w:br/>
      </w:r>
      <w:r>
        <w:rPr>
          <w:rStyle w:val="VerbatimChar"/>
        </w:rPr>
        <w:t xml:space="preserve">[1] 890000</w:t>
      </w:r>
      <w:r>
        <w:br/>
      </w:r>
      <w:r>
        <w:rPr>
          <w:rStyle w:val="VerbatimChar"/>
        </w:rPr>
        <w:t xml:space="preserve">[1] 900000</w:t>
      </w:r>
      <w:r>
        <w:br/>
      </w:r>
      <w:r>
        <w:rPr>
          <w:rStyle w:val="VerbatimChar"/>
        </w:rPr>
        <w:t xml:space="preserve">[1] 910000</w:t>
      </w:r>
      <w:r>
        <w:br/>
      </w:r>
      <w:r>
        <w:rPr>
          <w:rStyle w:val="VerbatimChar"/>
        </w:rPr>
        <w:t xml:space="preserve">[1] 920000</w:t>
      </w:r>
      <w:r>
        <w:br/>
      </w:r>
      <w:r>
        <w:rPr>
          <w:rStyle w:val="VerbatimChar"/>
        </w:rPr>
        <w:t xml:space="preserve">[1] 930000</w:t>
      </w:r>
      <w:r>
        <w:br/>
      </w:r>
      <w:r>
        <w:rPr>
          <w:rStyle w:val="VerbatimChar"/>
        </w:rPr>
        <w:t xml:space="preserve">[1] 940000</w:t>
      </w:r>
    </w:p>
    <w:p>
      <w:pPr>
        <w:pStyle w:val="SourceCode"/>
      </w:pP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 -23126   Min.   :    1   Min.   :      0   Min.   :      13  </w:t>
      </w:r>
      <w:r>
        <w:br/>
      </w:r>
      <w:r>
        <w:rPr>
          <w:rStyle w:val="VerbatimChar"/>
        </w:rPr>
        <w:t xml:space="preserve"> 1st Qu.: -13968   1st Qu.:21333   1st Qu.:      5   1st Qu.:      56  </w:t>
      </w:r>
      <w:r>
        <w:br/>
      </w:r>
      <w:r>
        <w:rPr>
          <w:rStyle w:val="VerbatimChar"/>
        </w:rPr>
        <w:t xml:space="preserve"> Median :  -5200   Median :43010   Median :     40   Median :     207  </w:t>
      </w:r>
      <w:r>
        <w:br/>
      </w:r>
      <w:r>
        <w:rPr>
          <w:rStyle w:val="VerbatimChar"/>
        </w:rPr>
        <w:t xml:space="preserve"> Mean   : 286755   Mean   :47620   Mean   :   1146   Mean   :    4379  </w:t>
      </w:r>
      <w:r>
        <w:br/>
      </w:r>
      <w:r>
        <w:rPr>
          <w:rStyle w:val="VerbatimChar"/>
        </w:rPr>
        <w:t xml:space="preserve"> 3rd Qu.: 816166   3rd Qu.:72751   3rd Qu.:    316   3rd Qu.:    1079  </w:t>
      </w:r>
      <w:r>
        <w:br/>
      </w:r>
      <w:r>
        <w:rPr>
          <w:rStyle w:val="VerbatimChar"/>
        </w:rPr>
        <w:t xml:space="preserve"> Max.   :1225635   Max.   :99999   Max.   :3226235   Max.   :21780780  </w:t>
      </w:r>
      <w:r>
        <w:br/>
      </w:r>
      <w:r>
        <w:rPr>
          <w:rStyle w:val="VerbatimChar"/>
        </w:rPr>
        <w:t xml:space="preserve">                                                     NA's   :118525    </w:t>
      </w:r>
      <w:r>
        <w:br/>
      </w:r>
      <w:r>
        <w:rPr>
          <w:rStyle w:val="VerbatimChar"/>
        </w:rPr>
        <w:t xml:space="preserve">     count          weight_kg         taxon_confidence  </w:t>
      </w:r>
      <w:r>
        <w:br/>
      </w:r>
      <w:r>
        <w:rPr>
          <w:rStyle w:val="VerbatimChar"/>
        </w:rPr>
        <w:t xml:space="preserve"> Min.   :     1   Min.   :    0.001   Length:939197     </w:t>
      </w:r>
      <w:r>
        <w:br/>
      </w:r>
      <w:r>
        <w:rPr>
          <w:rStyle w:val="VerbatimChar"/>
        </w:rPr>
        <w:t xml:space="preserve"> 1st Qu.:     2   1st Qu.:    0.168   Class :character  </w:t>
      </w:r>
      <w:r>
        <w:br/>
      </w:r>
      <w:r>
        <w:rPr>
          <w:rStyle w:val="VerbatimChar"/>
        </w:rPr>
        <w:t xml:space="preserve"> Median :     7   Median :    1.480   Mode  :character  </w:t>
      </w:r>
      <w:r>
        <w:br/>
      </w:r>
      <w:r>
        <w:rPr>
          <w:rStyle w:val="VerbatimChar"/>
        </w:rPr>
        <w:t xml:space="preserve"> Mean   :   172   Mean   :   38.354                     </w:t>
      </w:r>
      <w:r>
        <w:br/>
      </w:r>
      <w:r>
        <w:rPr>
          <w:rStyle w:val="VerbatimChar"/>
        </w:rPr>
        <w:t xml:space="preserve"> 3rd Qu.:    41   3rd Qu.:   11.700                     </w:t>
      </w:r>
      <w:r>
        <w:br/>
      </w:r>
      <w:r>
        <w:rPr>
          <w:rStyle w:val="VerbatimChar"/>
        </w:rPr>
        <w:t xml:space="preserve"> Max.   :867119   Max.   :18187.700                     </w:t>
      </w:r>
      <w:r>
        <w:br/>
      </w:r>
      <w:r>
        <w:rPr>
          <w:rStyle w:val="VerbatimChar"/>
        </w:rPr>
        <w:t xml:space="preserve"> NA's   :118525                                         </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939197; cols: 7"</w:t>
      </w:r>
    </w:p>
    <w:p>
      <w:pPr>
        <w:pStyle w:val="SourceCode"/>
      </w:pPr>
      <w:r>
        <w:rPr>
          <w:rStyle w:val="CommentTok"/>
        </w:rPr>
        <w:t xml:space="preserve"># save outputs for later comparison</w:t>
      </w:r>
      <w:r>
        <w:br/>
      </w:r>
      <w:r>
        <w:rPr>
          <w:rStyle w:val="NormalTok"/>
        </w:rPr>
        <w:t xml:space="preserve">dat_catch_api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(dat_catch_api,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1,180,846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413.670836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1,455.98431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25.864144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1,363.44531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0.794012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39.70062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bookmarkEnd w:id="237"/>
    <w:bookmarkStart w:id="238" w:name="species-data"/>
    <w:p>
      <w:pPr>
        <w:pStyle w:val="Heading3"/>
      </w:pPr>
      <w:r>
        <w:t xml:space="preserve">15.1.3 Species data:</w:t>
      </w:r>
    </w:p>
    <w:p>
      <w:pPr>
        <w:pStyle w:val="FirstParagraph"/>
      </w:pPr>
      <w:r>
        <w:t xml:space="preserve">Since there are less than 10,000 rows of species data (and the maxim number of rows a user can pull from this API is 10,000 rows in a query), we can simply call</w:t>
      </w:r>
      <w:r>
        <w:t xml:space="preserve"> </w:t>
      </w:r>
      <w:r>
        <w:rPr>
          <w:rStyle w:val="VerbatimChar"/>
        </w:rPr>
        <w:t xml:space="preserve">?offset=0&amp;limit=10000</w:t>
      </w:r>
      <w:r>
        <w:t xml:space="preserve"> </w:t>
      </w:r>
      <w:r>
        <w:t xml:space="preserve">in our query call.</w:t>
      </w:r>
    </w:p>
    <w:p>
      <w:pPr>
        <w:pStyle w:val="SourceCode"/>
      </w:pPr>
      <w:r>
        <w:rPr>
          <w:rStyle w:val="CommentTok"/>
        </w:rPr>
        <w:t xml:space="preserve"># link to the API</w:t>
      </w:r>
      <w:r>
        <w:br/>
      </w:r>
      <w:r>
        <w:rPr>
          <w:rStyle w:val="NormalTok"/>
        </w:rPr>
        <w:t xml:space="preserve">api_link_species </w:t>
      </w:r>
      <w:r>
        <w:rPr>
          <w:rStyle w:val="OtherTok"/>
        </w:rPr>
        <w:t xml:space="preserve">&lt;-</w:t>
      </w:r>
      <w:r>
        <w:rPr>
          <w:rStyle w:val="NormalTok"/>
        </w:rPr>
        <w:t xml:space="preserve"> </w:t>
      </w:r>
      <w:r>
        <w:rPr>
          <w:rStyle w:val="StringTok"/>
        </w:rPr>
        <w:t xml:space="preserve">'https://apps-st.fisheries.noaa.gov/ods/foss/afsc_groundfish_survey_species/'</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"?offset=0&amp;limit=10000"</w:t>
      </w:r>
      <w:r>
        <w:rPr>
          <w:rStyle w:val="NormalTok"/>
        </w:rPr>
        <w:t xml:space="preserve">))</w:t>
      </w:r>
      <w:r>
        <w:br/>
      </w:r>
      <w:r>
        <w:br/>
      </w:r>
      <w:r>
        <w:rPr>
          <w:rStyle w:val="CommentTok"/>
        </w:rPr>
        <w:t xml:space="preserve"># res ## Test connection</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FunctionTok"/>
        </w:rPr>
        <w:t xml:space="preserve">summary</w:t>
      </w:r>
      <w:r>
        <w:rPr>
          <w:rStyle w:val="NormalTok"/>
        </w:rPr>
        <w:t xml:space="preserve">(dat)</w:t>
      </w:r>
    </w:p>
    <w:p>
      <w:pPr>
        <w:pStyle w:val="SourceCode"/>
      </w:pPr>
      <w:r>
        <w:rPr>
          <w:rStyle w:val="VerbatimChar"/>
        </w:rPr>
        <w:t xml:space="preserve">  species_code   scientific_name    common_name          id_rank         </w:t>
      </w:r>
      <w:r>
        <w:br/>
      </w:r>
      <w:r>
        <w:rPr>
          <w:rStyle w:val="VerbatimChar"/>
        </w:rPr>
        <w:t xml:space="preserve"> Min.   :    1   Length:1894        Length:1894        Length:1894       </w:t>
      </w:r>
      <w:r>
        <w:br/>
      </w:r>
      <w:r>
        <w:rPr>
          <w:rStyle w:val="VerbatimChar"/>
        </w:rPr>
        <w:t xml:space="preserve"> 1st Qu.:30105   Class :character   Class :character   Class :character  </w:t>
      </w:r>
      <w:r>
        <w:br/>
      </w:r>
      <w:r>
        <w:rPr>
          <w:rStyle w:val="VerbatimChar"/>
        </w:rPr>
        <w:t xml:space="preserve"> Median :70061   Mode  :character   Mode  :character   Mode  :character  </w:t>
      </w:r>
      <w:r>
        <w:br/>
      </w:r>
      <w:r>
        <w:rPr>
          <w:rStyle w:val="VerbatimChar"/>
        </w:rPr>
        <w:t xml:space="preserve"> Mean   :58788                                                           </w:t>
      </w:r>
      <w:r>
        <w:br/>
      </w:r>
      <w:r>
        <w:rPr>
          <w:rStyle w:val="VerbatimChar"/>
        </w:rPr>
        <w:t xml:space="preserve"> 3rd Qu.:80543                                                           </w:t>
      </w:r>
      <w:r>
        <w:br/>
      </w:r>
      <w:r>
        <w:rPr>
          <w:rStyle w:val="VerbatimChar"/>
        </w:rPr>
        <w:t xml:space="preserve"> Max.   :99999                                                           </w:t>
      </w:r>
      <w:r>
        <w:br/>
      </w:r>
      <w:r>
        <w:rPr>
          <w:rStyle w:val="VerbatimChar"/>
        </w:rPr>
        <w:t xml:space="preserve">                                                                         </w:t>
      </w:r>
      <w:r>
        <w:br/>
      </w:r>
      <w:r>
        <w:rPr>
          <w:rStyle w:val="VerbatimChar"/>
        </w:rPr>
        <w:t xml:space="preserve">     worms              itis        </w:t>
      </w:r>
      <w:r>
        <w:br/>
      </w:r>
      <w:r>
        <w:rPr>
          <w:rStyle w:val="VerbatimChar"/>
        </w:rPr>
        <w:t xml:space="preserve"> Min.   :     51   Min.   :  46861  </w:t>
      </w:r>
      <w:r>
        <w:br/>
      </w:r>
      <w:r>
        <w:rPr>
          <w:rStyle w:val="VerbatimChar"/>
        </w:rPr>
        <w:t xml:space="preserve"> 1st Qu.: 134194   1st Qu.:  79433  </w:t>
      </w:r>
      <w:r>
        <w:br/>
      </w:r>
      <w:r>
        <w:rPr>
          <w:rStyle w:val="VerbatimChar"/>
        </w:rPr>
        <w:t xml:space="preserve"> Median : 254533   Median : 157165  </w:t>
      </w:r>
      <w:r>
        <w:br/>
      </w:r>
      <w:r>
        <w:rPr>
          <w:rStyle w:val="VerbatimChar"/>
        </w:rPr>
        <w:t xml:space="preserve"> Mean   : 299858   Mean   : 209114  </w:t>
      </w:r>
      <w:r>
        <w:br/>
      </w:r>
      <w:r>
        <w:rPr>
          <w:rStyle w:val="VerbatimChar"/>
        </w:rPr>
        <w:t xml:space="preserve"> 3rd Qu.: 368813   3rd Qu.: 167413  </w:t>
      </w:r>
      <w:r>
        <w:br/>
      </w:r>
      <w:r>
        <w:rPr>
          <w:rStyle w:val="VerbatimChar"/>
        </w:rPr>
        <w:t xml:space="preserve"> Max.   :1699283   Max.   :1206057  </w:t>
      </w:r>
      <w:r>
        <w:br/>
      </w:r>
      <w:r>
        <w:rPr>
          <w:rStyle w:val="VerbatimChar"/>
        </w:rPr>
        <w:t xml:space="preserve"> NA's   :233       NA's   :388      </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1894; cols: 6"</w:t>
      </w:r>
    </w:p>
    <w:p>
      <w:pPr>
        <w:pStyle w:val="SourceCode"/>
      </w:pPr>
      <w:r>
        <w:rPr>
          <w:rStyle w:val="CommentTok"/>
        </w:rPr>
        <w:t xml:space="preserve"># save outputs for later comparison</w:t>
      </w:r>
      <w:r>
        <w:br/>
      </w:r>
      <w:r>
        <w:rPr>
          <w:rStyle w:val="NormalTok"/>
        </w:rPr>
        <w:t xml:space="preserve">dat_species_api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(data</w:t>
      </w:r>
      <w:r>
        <w:rPr>
          <w:rStyle w:val="SpecialCharTok"/>
        </w:rPr>
        <w:t xml:space="preserve">$</w:t>
      </w:r>
      <w:r>
        <w:rPr>
          <w:rStyle w:val="NormalTok"/>
        </w:rPr>
        <w:t xml:space="preserve">items,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Bathyraja trachura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roughtail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160942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Bathyraja violacea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Okhotsk skate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564249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Hydrolagus colliei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spotted ratfish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271406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161015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238"/>
    <w:bookmarkStart w:id="239" w:name="Xf59a427e1bc606cfd5a96d7b48d6852c0d509a0"/>
    <w:p>
      <w:pPr>
        <w:pStyle w:val="Heading3"/>
      </w:pPr>
      <w:r>
        <w:t xml:space="preserve">15.1.4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CommentTok"/>
        </w:rPr>
        <w:t xml:space="preserve"># find all species that have been caught, by survey</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(dat_catch_api, dat_haul_api,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CommentTok"/>
        </w:rPr>
        <w:t xml:space="preserve"># find all haul events (hauljoins), by survey</w:t>
      </w:r>
      <w:r>
        <w:br/>
      </w:r>
      <w:r>
        <w:rPr>
          <w:rStyle w:val="NormalTok"/>
        </w:rPr>
        <w:t xml:space="preserve">  </w:t>
      </w:r>
      <w:r>
        <w:rPr>
          <w:rStyle w:val="AttributeTok"/>
        </w:rPr>
        <w:t xml:space="preserve">y =</w:t>
      </w:r>
      <w:r>
        <w:rPr>
          <w:rStyle w:val="NormalTok"/>
        </w:rPr>
        <w:t xml:space="preserve"> dat_haul_api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br/>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survey_definition_id) </w:t>
      </w:r>
      <w:r>
        <w:rPr>
          <w:rStyle w:val="CommentTok"/>
        </w:rPr>
        <w:t xml:space="preserve"># redundant</w:t>
      </w:r>
      <w:r>
        <w:br/>
      </w:r>
      <w:r>
        <w:br/>
      </w:r>
      <w:r>
        <w:rPr>
          <w:rStyle w:val="FunctionTok"/>
        </w:rPr>
        <w:t xml:space="preserve">head</w:t>
      </w:r>
      <w:r>
        <w:rPr>
          <w:rStyle w:val="NormalTok"/>
        </w:rPr>
        <w:t xml:space="preserve">(comb, </w:t>
      </w:r>
      <w:r>
        <w:rPr>
          <w:rStyle w:val="DecValTok"/>
        </w:rPr>
        <w:t xml:space="preserve">3</w:t>
      </w:r>
      <w:r>
        <w:rPr>
          <w:rStyle w:val="NormalTok"/>
        </w:rPr>
        <w:t xml:space="preserve">)</w:t>
      </w:r>
    </w:p>
    <w:p>
      <w:pPr>
        <w:pStyle w:val="SourceCode"/>
      </w:pPr>
      <w:r>
        <w:rPr>
          <w:rStyle w:val="VerbatimChar"/>
        </w:rPr>
        <w:t xml:space="preserve">  species_code hauljoin</w:t>
      </w:r>
      <w:r>
        <w:br/>
      </w:r>
      <w:r>
        <w:rPr>
          <w:rStyle w:val="VerbatimChar"/>
        </w:rPr>
        <w:t xml:space="preserve">1        10200   -22236</w:t>
      </w:r>
      <w:r>
        <w:br/>
      </w:r>
      <w:r>
        <w:rPr>
          <w:rStyle w:val="VerbatimChar"/>
        </w:rPr>
        <w:t xml:space="preserve">2        10200   -22190</w:t>
      </w:r>
      <w:r>
        <w:br/>
      </w:r>
      <w:r>
        <w:rPr>
          <w:rStyle w:val="VerbatimChar"/>
        </w:rPr>
        <w:t xml:space="preserve">3        10200   -20871</w:t>
      </w:r>
    </w:p>
    <w:p>
      <w:pPr>
        <w:pStyle w:val="SourceCode"/>
      </w:pPr>
      <w:r>
        <w:rPr>
          <w:rStyle w:val="CommentTok"/>
        </w:rPr>
        <w:t xml:space="preserve"># Join data to make a full zero-filled CPUE dataset</w:t>
      </w:r>
      <w:r>
        <w:br/>
      </w:r>
      <w:r>
        <w:br/>
      </w:r>
      <w:r>
        <w:rPr>
          <w:rStyle w:val="NormalTok"/>
        </w:rPr>
        <w:t xml:space="preserve">dat_zerofill_api </w:t>
      </w:r>
      <w:r>
        <w:rPr>
          <w:rStyle w:val="OtherTok"/>
        </w:rPr>
        <w:t xml:space="preserve">&lt;-</w:t>
      </w:r>
      <w:r>
        <w:rPr>
          <w:rStyle w:val="NormalTok"/>
        </w:rPr>
        <w:t xml:space="preserve"> comb </w:t>
      </w:r>
      <w:r>
        <w:rPr>
          <w:rStyle w:val="SpecialCharTok"/>
        </w:rPr>
        <w:t xml:space="preserve">%&gt;%</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(dat_species_api) </w:t>
      </w:r>
      <w:r>
        <w:rPr>
          <w:rStyle w:val="SpecialCharTok"/>
        </w:rPr>
        <w:t xml:space="preserve">%&gt;%</w:t>
      </w:r>
      <w:r>
        <w:rPr>
          <w:rStyle w:val="NormalTok"/>
        </w:rPr>
        <w:t xml:space="preserve"> </w:t>
      </w:r>
      <w:r>
        <w:rPr>
          <w:rStyle w:val="CommentTok"/>
        </w:rPr>
        <w:t xml:space="preserve"># , "species_code"</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(dat_haul_api) </w:t>
      </w:r>
      <w:r>
        <w:rPr>
          <w:rStyle w:val="SpecialCharTok"/>
        </w:rPr>
        <w:t xml:space="preserve">%&gt;%</w:t>
      </w:r>
      <w:r>
        <w:rPr>
          <w:rStyle w:val="NormalTok"/>
        </w:rPr>
        <w:t xml:space="preserve"> </w:t>
      </w:r>
      <w:r>
        <w:rPr>
          <w:rStyle w:val="CommentTok"/>
        </w:rPr>
        <w:t xml:space="preserve"># , c("hauljoin")</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(dat_catch_api) </w:t>
      </w:r>
      <w:r>
        <w:rPr>
          <w:rStyle w:val="SpecialCharTok"/>
        </w:rPr>
        <w:t xml:space="preserve">%&gt;%</w:t>
      </w:r>
      <w:r>
        <w:rPr>
          <w:rStyle w:val="NormalTok"/>
        </w:rPr>
        <w:t xml:space="preserve"> </w:t>
      </w:r>
      <w:r>
        <w:rPr>
          <w:rStyle w:val="CommentTok"/>
        </w:rPr>
        <w:t xml:space="preserve"># , c("species_code",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r>
        <w:br/>
      </w:r>
      <w:r>
        <w:br/>
      </w:r>
      <w:r>
        <w:rPr>
          <w:rStyle w:val="DocumentationTok"/>
        </w:rPr>
        <w:t xml:space="preserve">## Find how many rows and columns are in the data pull. </w:t>
      </w:r>
      <w:r>
        <w:br/>
      </w:r>
      <w:r>
        <w:rPr>
          <w:rStyle w:val="DocumentationTok"/>
        </w:rPr>
        <w:t xml:space="preserve">## Because all of the data have been full joined together, </w:t>
      </w:r>
      <w:r>
        <w:br/>
      </w:r>
      <w:r>
        <w:rPr>
          <w:rStyle w:val="DocumentationTok"/>
        </w:rPr>
        <w:t xml:space="preserve">## there should be the maximum number of rows.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1894; cols: 6"</w:t>
      </w:r>
    </w:p>
    <w:p>
      <w:pPr>
        <w:pStyle w:val="SourceCode"/>
      </w:pPr>
      <w:r>
        <w:rPr>
          <w:rStyle w:val="FunctionTok"/>
        </w:rPr>
        <w:t xml:space="preserve">head</w:t>
      </w:r>
      <w:r>
        <w:rPr>
          <w:rStyle w:val="NormalTok"/>
        </w:rPr>
        <w:t xml:space="preserve">(dat,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Bathyraja trachura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roughtail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160,942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Bathyraja violacea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Okhotsk skate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564,249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Hydrolagus colliei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spotted ratfish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271,406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161,015</w:t>
            </w:r>
          </w:p>
        </w:tc>
      </w:tr>
    </w:tbl>
    <w:bookmarkEnd w:id="239"/>
    <w:bookmarkStart w:id="240" w:name="visualize-cpue-data-in-distribution-map"/>
    <w:p>
      <w:pPr>
        <w:pStyle w:val="Heading3"/>
      </w:pPr>
      <w:r>
        <w:t xml:space="preserve">15.1.5 Visualize CPUE data in distribution map</w:t>
      </w:r>
    </w:p>
    <w:p>
      <w:pPr>
        <w:pStyle w:val="FirstParagraph"/>
      </w:pPr>
      <w:r>
        <w:t xml:space="preserve">Using the zero-filled data from the previous example, we can make a few plots!</w:t>
      </w:r>
    </w:p>
    <w:p>
      <w:pPr>
        <w:pStyle w:val="BodyText"/>
      </w:pPr>
      <w:r>
        <w:t xml:space="preserve">Here is some example data of 2023 through 2019 (</w:t>
      </w:r>
      <w:r>
        <w:rPr>
          <w:rStyle w:val="VerbatimChar"/>
        </w:rPr>
        <w:t xml:space="preserve">year %in% 2019:2023</w:t>
      </w:r>
      <w:r>
        <w:t xml:space="preserve">) eastern and northern Bering Sea (</w:t>
      </w:r>
      <w:r>
        <w:rPr>
          <w:rStyle w:val="VerbatimChar"/>
        </w:rPr>
        <w:t xml:space="preserve">srvy == c("EBS", "NBS)</w:t>
      </w:r>
      <w:r>
        <w:t xml:space="preserve">) walleye pollock (</w:t>
      </w:r>
      <w:r>
        <w:rPr>
          <w:rStyle w:val="VerbatimChar"/>
        </w:rPr>
        <w:t xml:space="preserve">species_code == 21740</w:t>
      </w:r>
      <w:r>
        <w:t xml:space="preserve">).</w:t>
      </w:r>
    </w:p>
    <w:p>
      <w:pPr>
        <w:pStyle w:val="SourceCode"/>
      </w:pPr>
      <w:r>
        <w:rPr>
          <w:rStyle w:val="NormalTok"/>
        </w:rPr>
        <w:t xml:space="preserve">dat0 </w:t>
      </w:r>
      <w:r>
        <w:rPr>
          <w:rStyle w:val="OtherTok"/>
        </w:rPr>
        <w:t xml:space="preserve">&lt;-</w:t>
      </w:r>
      <w:r>
        <w:rPr>
          <w:rStyle w:val="NormalTok"/>
        </w:rPr>
        <w:t xml:space="preserve"> dat_zerofill_api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2019</w:t>
      </w:r>
      <w:r>
        <w:rPr>
          <w:rStyle w:val="SpecialCharTok"/>
        </w:rPr>
        <w:t xml:space="preserve">:</w:t>
      </w:r>
      <w:r>
        <w:rPr>
          <w:rStyle w:val="DecValTok"/>
        </w:rPr>
        <w:t xml:space="preserve">2023</w:t>
      </w:r>
      <w:r>
        <w:rPr>
          <w:rStyle w:val="NormalTok"/>
        </w:rPr>
        <w:t xml:space="preserve">) </w:t>
      </w:r>
      <w:r>
        <w:rPr>
          <w:rStyle w:val="SpecialCharTok"/>
        </w:rPr>
        <w:t xml:space="preserve">&amp;</w:t>
      </w:r>
      <w:r>
        <w:rPr>
          <w:rStyle w:val="NormalTok"/>
        </w:rPr>
        <w:t xml:space="preserve"> </w:t>
      </w:r>
      <w:r>
        <w:br/>
      </w:r>
      <w:r>
        <w:rPr>
          <w:rStyle w:val="NormalTok"/>
        </w:rPr>
        <w:t xml:space="preserve">                  srvy </w:t>
      </w:r>
      <w:r>
        <w:rPr>
          <w:rStyle w:val="SpecialCharTok"/>
        </w:rPr>
        <w:t xml:space="preserve">==</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w:t>
      </w:r>
      <w:r>
        <w:rPr>
          <w:rStyle w:val="NormalTok"/>
        </w:rPr>
        <w:t xml:space="preserve"> </w:t>
      </w:r>
      <w:r>
        <w:rPr>
          <w:rStyle w:val="DecValTok"/>
        </w:rPr>
        <w:t xml:space="preserve">21740</w:t>
      </w:r>
      <w:r>
        <w:rPr>
          <w:rStyle w:val="NormalTok"/>
        </w:rPr>
        <w:t xml:space="preserve">)</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1894; cols: 6"</w:t>
      </w:r>
    </w:p>
    <w:p>
      <w:pPr>
        <w:pStyle w:val="SourceCode"/>
      </w:pPr>
      <w:r>
        <w:rPr>
          <w:rStyle w:val="FunctionTok"/>
        </w:rPr>
        <w:t xml:space="preserve">head</w:t>
      </w:r>
      <w:r>
        <w:rPr>
          <w:rStyle w:val="NormalTok"/>
        </w:rPr>
        <w:t xml:space="preserve">(dat0, </w:t>
      </w:r>
      <w:r>
        <w:rPr>
          <w:rStyle w:val="DecValTok"/>
        </w:rPr>
        <w:t xml:space="preserve">3</w:t>
      </w:r>
      <w:r>
        <w:rPr>
          <w:rStyle w:val="NormalTok"/>
        </w:rPr>
        <w:t xml:space="preserve">) </w:t>
      </w:r>
      <w:r>
        <w:rPr>
          <w:rStyle w:val="SpecialCharTok"/>
        </w:rPr>
        <w:t xml:space="preserve">%&gt;%</w:t>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2022-07-28T16:27:01Z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61.00249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-174.1504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60.99662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-174.2016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0.050699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5,103.065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11,439.99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258.722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2022-07-27T15:43:43Z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61.65277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-176.4648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61.67708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-176.4805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6,025.222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13,619.56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336.220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2022-07-13T07:24:02Z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58.97864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-171.7825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59.00292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0.048025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4,088.542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10,390.43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196.352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bookmarkEnd w:id="240"/>
    <w:bookmarkStart w:id="244" w:name="plot-locations"/>
    <w:p>
      <w:pPr>
        <w:pStyle w:val="Heading3"/>
      </w:pPr>
      <w:r>
        <w:t xml:space="preserve">15.1.6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dat0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dat0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42" name="Picture"/>
            <a:graphic>
              <a:graphicData uri="http://schemas.openxmlformats.org/drawingml/2006/picture">
                <pic:pic>
                  <pic:nvPicPr>
                    <pic:cNvPr descr="content/foss-api-r_files/figure-docx/pollock-multi-loc-1.png" id="243" name="Picture"/>
                    <pic:cNvPicPr>
                      <a:picLocks noChangeArrowheads="1" noChangeAspect="1"/>
                    </pic:cNvPicPr>
                  </pic:nvPicPr>
                  <pic:blipFill>
                    <a:blip r:embed="rId241"/>
                    <a:stretch>
                      <a:fillRect/>
                    </a:stretch>
                  </pic:blipFill>
                  <pic:spPr bwMode="auto">
                    <a:xfrm>
                      <a:off x="0" y="0"/>
                      <a:ext cx="4620126" cy="3696101"/>
                    </a:xfrm>
                    <a:prstGeom prst="rect">
                      <a:avLst/>
                    </a:prstGeom>
                    <a:noFill/>
                    <a:ln w="9525">
                      <a:noFill/>
                      <a:headEnd/>
                      <a:tailEnd/>
                    </a:ln>
                  </pic:spPr>
                </pic:pic>
              </a:graphicData>
            </a:graphic>
          </wp:inline>
        </w:drawing>
      </w:r>
    </w:p>
    <w:bookmarkEnd w:id="244"/>
    <w:bookmarkStart w:id="248" w:name="X7c95fc8980ccc99069ea83e8d63802f8d11cc34"/>
    <w:p>
      <w:pPr>
        <w:pStyle w:val="Heading3"/>
      </w:pPr>
      <w:r>
        <w:t xml:space="preserve">15.1.7 Plot inverse-distance weighted modeled product of locations</w:t>
      </w:r>
    </w:p>
    <w:p>
      <w:pPr>
        <w:pStyle w:val="FirstParagraph"/>
      </w:pPr>
      <w:r>
        <w:t xml:space="preserve">This map is constructed using</w:t>
      </w:r>
      <w:r>
        <w:t xml:space="preserve"> </w:t>
      </w:r>
      <w:hyperlink r:id="rId152">
        <w:r>
          <w:rPr>
            <w:rStyle w:val="VerbatimChar"/>
          </w:rPr>
          <w:t xml:space="preserve">akgfmaps</w:t>
        </w:r>
      </w:hyperlink>
      <w:r>
        <w:t xml:space="preserve">. To make IDW plots, you must have data from all stations surveyed, even if no fish of interest were found there.</w:t>
      </w:r>
    </w:p>
    <w:p>
      <w:pPr>
        <w:pStyle w:val="SourceCode"/>
      </w:pPr>
      <w:r>
        <w:rPr>
          <w:rStyle w:val="NormalTok"/>
        </w:rPr>
        <w:t xml:space="preserve">idw </w:t>
      </w:r>
      <w:r>
        <w:rPr>
          <w:rStyle w:val="OtherTok"/>
        </w:rPr>
        <w:t xml:space="preserve">&lt;-</w:t>
      </w:r>
      <w:r>
        <w:rPr>
          <w:rStyle w:val="NormalTok"/>
        </w:rPr>
        <w:t xml:space="preserve"> akgfmaps</w:t>
      </w:r>
      <w:r>
        <w:rPr>
          <w:rStyle w:val="SpecialCharTok"/>
        </w:rPr>
        <w:t xml:space="preserve">::</w:t>
      </w:r>
      <w:r>
        <w:rPr>
          <w:rStyle w:val="FunctionTok"/>
        </w:rPr>
        <w:t xml:space="preserve">make_idw_stack</w:t>
      </w:r>
      <w:r>
        <w:rPr>
          <w:rStyle w:val="NormalTok"/>
        </w:rPr>
        <w:t xml:space="preserve">(</w:t>
      </w:r>
      <w:r>
        <w:br/>
      </w:r>
      <w:r>
        <w:rPr>
          <w:rStyle w:val="NormalTok"/>
        </w:rPr>
        <w:t xml:space="preserve">  </w:t>
      </w:r>
      <w:r>
        <w:rPr>
          <w:rStyle w:val="AttributeTok"/>
        </w:rPr>
        <w:t xml:space="preserve">x =</w:t>
      </w:r>
      <w:r>
        <w:rPr>
          <w:rStyle w:val="NormalTok"/>
        </w:rPr>
        <w:t xml:space="preserve"> dat0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AttributeTok"/>
        </w:rPr>
        <w:t xml:space="preserve">COMMON_NAME =</w:t>
      </w:r>
      <w:r>
        <w:rPr>
          <w:rStyle w:val="NormalTok"/>
        </w:rPr>
        <w:t xml:space="preserve"> common_name, </w:t>
      </w:r>
      <w:r>
        <w:br/>
      </w:r>
      <w:r>
        <w:rPr>
          <w:rStyle w:val="NormalTok"/>
        </w:rPr>
        <w:t xml:space="preserve">                  </w:t>
      </w:r>
      <w:r>
        <w:rPr>
          <w:rStyle w:val="AttributeTok"/>
        </w:rPr>
        <w:t xml:space="preserve">CPUE_KGHA =</w:t>
      </w:r>
      <w:r>
        <w:rPr>
          <w:rStyle w:val="NormalTok"/>
        </w:rPr>
        <w:t xml:space="preserve"> cpue_kgkm2, </w:t>
      </w:r>
      <w:r>
        <w:br/>
      </w:r>
      <w:r>
        <w:rPr>
          <w:rStyle w:val="NormalTok"/>
        </w:rPr>
        <w:t xml:space="preserve">                  </w:t>
      </w:r>
      <w:r>
        <w:rPr>
          <w:rStyle w:val="AttributeTok"/>
        </w:rPr>
        <w:t xml:space="preserve">LATITUDE =</w:t>
      </w:r>
      <w:r>
        <w:rPr>
          <w:rStyle w:val="NormalTok"/>
        </w:rPr>
        <w:t xml:space="preserve"> latitude_dd_start, </w:t>
      </w:r>
      <w:r>
        <w:br/>
      </w:r>
      <w:r>
        <w:rPr>
          <w:rStyle w:val="NormalTok"/>
        </w:rPr>
        <w:t xml:space="preserve">                  </w:t>
      </w:r>
      <w:r>
        <w:rPr>
          <w:rStyle w:val="AttributeTok"/>
        </w:rPr>
        <w:t xml:space="preserve">LONGITUDE =</w:t>
      </w:r>
      <w:r>
        <w:rPr>
          <w:rStyle w:val="NormalTok"/>
        </w:rPr>
        <w:t xml:space="preserve"> longitude_dd_start, </w:t>
      </w:r>
      <w:r>
        <w:br/>
      </w:r>
      <w:r>
        <w:rPr>
          <w:rStyle w:val="NormalTok"/>
        </w:rPr>
        <w:t xml:space="preserve">                  year), </w:t>
      </w:r>
      <w:r>
        <w:br/>
      </w:r>
      <w:r>
        <w:rPr>
          <w:rStyle w:val="NormalTok"/>
        </w:rPr>
        <w:t xml:space="preserve">  </w:t>
      </w:r>
      <w:r>
        <w:rPr>
          <w:rStyle w:val="AttributeTok"/>
        </w:rPr>
        <w:t xml:space="preserve">grouping.vars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region =</w:t>
      </w:r>
      <w:r>
        <w:rPr>
          <w:rStyle w:val="NormalTok"/>
        </w:rPr>
        <w:t xml:space="preserve"> </w:t>
      </w:r>
      <w:r>
        <w:rPr>
          <w:rStyle w:val="StringTok"/>
        </w:rPr>
        <w:t xml:space="preserve">"bs.all"</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shps </w:t>
      </w:r>
      <w:r>
        <w:rPr>
          <w:rStyle w:val="OtherTok"/>
        </w:rPr>
        <w:t xml:space="preserve">&lt;-</w:t>
      </w:r>
      <w:r>
        <w:rPr>
          <w:rStyle w:val="NormalTok"/>
        </w:rPr>
        <w:t xml:space="preserve"> akgfmaps</w:t>
      </w:r>
      <w:r>
        <w:rPr>
          <w:rStyle w:val="SpecialCharTok"/>
        </w:rPr>
        <w:t xml:space="preserve">::</w:t>
      </w:r>
      <w:r>
        <w:rPr>
          <w:rStyle w:val="FunctionTok"/>
        </w:rPr>
        <w:t xml:space="preserve">get_base_layers</w:t>
      </w:r>
      <w:r>
        <w:rPr>
          <w:rStyle w:val="NormalTok"/>
        </w:rPr>
        <w:t xml:space="preserve">(</w:t>
      </w:r>
      <w:r>
        <w:br/>
      </w:r>
      <w:r>
        <w:rPr>
          <w:rStyle w:val="NormalTok"/>
        </w:rPr>
        <w:t xml:space="preserve">  </w:t>
      </w:r>
      <w:r>
        <w:rPr>
          <w:rStyle w:val="AttributeTok"/>
        </w:rPr>
        <w:t xml:space="preserve">select.region =</w:t>
      </w:r>
      <w:r>
        <w:rPr>
          <w:rStyle w:val="NormalTok"/>
        </w:rPr>
        <w:t xml:space="preserve"> </w:t>
      </w:r>
      <w:r>
        <w:rPr>
          <w:rStyle w:val="StringTok"/>
        </w:rPr>
        <w:t xml:space="preserve">"bs.all"</w:t>
      </w:r>
      <w:r>
        <w:rPr>
          <w:rStyle w:val="NormalTok"/>
        </w:rPr>
        <w:t xml:space="preserve">, </w:t>
      </w:r>
      <w:r>
        <w:br/>
      </w:r>
      <w:r>
        <w:rPr>
          <w:rStyle w:val="NormalTok"/>
        </w:rPr>
        <w:t xml:space="preserve">  </w:t>
      </w:r>
      <w:r>
        <w:rPr>
          <w:rStyle w:val="AttributeTok"/>
        </w:rPr>
        <w:t xml:space="preserve">include.corners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set.crs =</w:t>
      </w:r>
      <w:r>
        <w:rPr>
          <w:rStyle w:val="NormalTok"/>
        </w:rPr>
        <w:t xml:space="preserve"> </w:t>
      </w:r>
      <w:r>
        <w:rPr>
          <w:rStyle w:val="StringTok"/>
        </w:rPr>
        <w:t xml:space="preserve">"EPSG:3338"</w:t>
      </w:r>
      <w:r>
        <w:rPr>
          <w:rStyle w:val="NormalTok"/>
        </w:rPr>
        <w:t xml:space="preserve">)</w:t>
      </w:r>
      <w:r>
        <w:br/>
      </w:r>
      <w:r>
        <w:br/>
      </w:r>
      <w:r>
        <w:rPr>
          <w:rStyle w:val="CommentTok"/>
        </w:rPr>
        <w:t xml:space="preserve"># set.breaks &lt;- akgfmaps::eval_plot_breaks(CPUE = dat0$cpue_kgkm2, n.breaks = 5)</w:t>
      </w:r>
      <w:r>
        <w:br/>
      </w:r>
      <w:r>
        <w:rPr>
          <w:rStyle w:val="CommentTok"/>
        </w:rPr>
        <w:t xml:space="preserve"># set.breaks &lt;- as.vector(unlist(set.breaks[set.breaks$style == "pretty", -1]))</w:t>
      </w:r>
      <w:r>
        <w:br/>
      </w:r>
      <w:r>
        <w:rPr>
          <w:rStyle w:val="NormalTok"/>
        </w:rPr>
        <w:t xml:space="preserve">set.breaks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50000</w:t>
      </w:r>
      <w:r>
        <w:rPr>
          <w:rStyle w:val="NormalTok"/>
        </w:rPr>
        <w:t xml:space="preserve">, </w:t>
      </w:r>
      <w:r>
        <w:rPr>
          <w:rStyle w:val="DecValTok"/>
        </w:rPr>
        <w:t xml:space="preserve">100000</w:t>
      </w:r>
      <w:r>
        <w:rPr>
          <w:rStyle w:val="NormalTok"/>
        </w:rPr>
        <w:t xml:space="preserve">, </w:t>
      </w:r>
      <w:r>
        <w:rPr>
          <w:rStyle w:val="DecValTok"/>
        </w:rPr>
        <w:t xml:space="preserve">150000</w:t>
      </w:r>
      <w:r>
        <w:rPr>
          <w:rStyle w:val="NormalTok"/>
        </w:rPr>
        <w:t xml:space="preserve">, </w:t>
      </w:r>
      <w:r>
        <w:rPr>
          <w:rStyle w:val="DecValTok"/>
        </w:rPr>
        <w:t xml:space="preserve">200000</w:t>
      </w:r>
      <w:r>
        <w:rPr>
          <w:rStyle w:val="NormalTok"/>
        </w:rPr>
        <w:t xml:space="preserve">, </w:t>
      </w:r>
      <w:r>
        <w:rPr>
          <w:rStyle w:val="DecValTok"/>
        </w:rPr>
        <w:t xml:space="preserve">250000</w:t>
      </w:r>
      <w:r>
        <w:rPr>
          <w:rStyle w:val="NormalTok"/>
        </w:rPr>
        <w:t xml:space="preserve">)</w:t>
      </w:r>
      <w:r>
        <w:br/>
      </w:r>
      <w:r>
        <w:br/>
      </w:r>
      <w:r>
        <w:rPr>
          <w:rStyle w:val="NormalTok"/>
        </w:rPr>
        <w:t xml:space="preserve">figure_print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add map of alaska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rPr>
          <w:rStyle w:val="AttributeTok"/>
        </w:rPr>
        <w:t xml:space="preserve">data =</w:t>
      </w:r>
      <w:r>
        <w:rPr>
          <w:rStyle w:val="NormalTok"/>
        </w:rPr>
        <w:t xml:space="preserve"> shps</w:t>
      </w:r>
      <w:r>
        <w:rPr>
          <w:rStyle w:val="SpecialCharTok"/>
        </w:rPr>
        <w:t xml:space="preserve">$</w:t>
      </w:r>
      <w:r>
        <w:rPr>
          <w:rStyle w:val="NormalTok"/>
        </w:rPr>
        <w:t xml:space="preserve">akland,</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"grey50"</w:t>
      </w:r>
      <w:r>
        <w:rPr>
          <w:rStyle w:val="NormalTok"/>
        </w:rPr>
        <w:t xml:space="preserve">) </w:t>
      </w:r>
      <w:r>
        <w:rPr>
          <w:rStyle w:val="SpecialCharTok"/>
        </w:rPr>
        <w:t xml:space="preserve">+</w:t>
      </w:r>
      <w:r>
        <w:br/>
      </w:r>
      <w:r>
        <w:rPr>
          <w:rStyle w:val="NormalTok"/>
        </w:rPr>
        <w:t xml:space="preserve">  </w:t>
      </w:r>
      <w:r>
        <w:rPr>
          <w:rStyle w:val="CommentTok"/>
        </w:rPr>
        <w:t xml:space="preserve"># add IDW plots</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idw</w:t>
      </w:r>
      <w:r>
        <w:rPr>
          <w:rStyle w:val="SpecialCharTok"/>
        </w:rPr>
        <w:t xml:space="preserve">$</w:t>
      </w:r>
      <w:r>
        <w:rPr>
          <w:rStyle w:val="NormalTok"/>
        </w:rPr>
        <w:t xml:space="preserve">extrapolation.stack,</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var1.pred),</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"gray90"</w:t>
      </w:r>
      <w:r>
        <w:rPr>
          <w:rStyle w:val="NormalTok"/>
        </w:rPr>
        <w:t xml:space="preserve">,</w:t>
      </w:r>
      <w:r>
        <w:br/>
      </w:r>
      <w:r>
        <w:rPr>
          <w:rStyle w:val="NormalTok"/>
        </w:rPr>
        <w:t xml:space="preserve">                viridis</w:t>
      </w:r>
      <w:r>
        <w:rPr>
          <w:rStyle w:val="SpecialCharTok"/>
        </w:rPr>
        <w:t xml:space="preserve">::</w:t>
      </w:r>
      <w:r>
        <w:rPr>
          <w:rStyle w:val="FunctionTok"/>
        </w:rPr>
        <w:t xml:space="preserve">viridis</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"mako"</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 =</w:t>
      </w:r>
      <w:r>
        <w:rPr>
          <w:rStyle w:val="NormalTok"/>
        </w:rPr>
        <w:t xml:space="preserve"> </w:t>
      </w:r>
      <w:r>
        <w:rPr>
          <w:rStyle w:val="FunctionTok"/>
        </w:rPr>
        <w:t xml:space="preserve">length</w:t>
      </w:r>
      <w:r>
        <w:rPr>
          <w:rStyle w:val="NormalTok"/>
        </w:rPr>
        <w:t xml:space="preserve">(set.breaks)</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FloatTok"/>
        </w:rPr>
        <w:t xml:space="preserve">0.20</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FloatTok"/>
        </w:rPr>
        <w:t xml:space="preserve">0.80</w:t>
      </w:r>
      <w:r>
        <w:rPr>
          <w:rStyle w:val="NormalTok"/>
        </w:rPr>
        <w:t xml:space="preserve">)),</w:t>
      </w:r>
      <w:r>
        <w:br/>
      </w:r>
      <w:r>
        <w:rPr>
          <w:rStyle w:val="NormalTok"/>
        </w:rPr>
        <w:t xml:space="preserve">    </w:t>
      </w:r>
      <w:r>
        <w:rPr>
          <w:rStyle w:val="AttributeTok"/>
        </w:rPr>
        <w:t xml:space="preserve">na.translate =</w:t>
      </w:r>
      <w:r>
        <w:rPr>
          <w:rStyle w:val="NormalTok"/>
        </w:rPr>
        <w:t xml:space="preserve"> </w:t>
      </w:r>
      <w:r>
        <w:rPr>
          <w:rStyle w:val="ConstantTok"/>
        </w:rPr>
        <w:t xml:space="preserve">FALSE</w:t>
      </w:r>
      <w:r>
        <w:rPr>
          <w:rStyle w:val="NormalTok"/>
        </w:rPr>
        <w:t xml:space="preserve">, </w:t>
      </w:r>
      <w:r>
        <w:rPr>
          <w:rStyle w:val="CommentTok"/>
        </w:rPr>
        <w:t xml:space="preserve"># Don't use NA</w:t>
      </w:r>
      <w:r>
        <w:br/>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seperate plots by year</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AttributeTok"/>
        </w:rPr>
        <w:t xml:space="preserve">nrow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add survey area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shps</w:t>
      </w:r>
      <w:r>
        <w:rPr>
          <w:rStyle w:val="SpecialCharTok"/>
        </w:rPr>
        <w:t xml:space="preserve">$</w:t>
      </w:r>
      <w:r>
        <w:rPr>
          <w:rStyle w:val="NormalTok"/>
        </w:rPr>
        <w:t xml:space="preserve">survey.area,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SURVEY, </w:t>
      </w:r>
      <w:r>
        <w:br/>
      </w:r>
      <w:r>
        <w:rPr>
          <w:rStyle w:val="NormalTok"/>
        </w:rPr>
        <w:t xml:space="preserve">                  </w:t>
      </w:r>
      <w:r>
        <w:rPr>
          <w:rStyle w:val="AttributeTok"/>
        </w:rPr>
        <w:t xml:space="preserve">geometry =</w:t>
      </w:r>
      <w:r>
        <w:rPr>
          <w:rStyle w:val="NormalTok"/>
        </w:rPr>
        <w:t xml:space="preserve"> geometry),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 "</w:t>
      </w:r>
      <w:r>
        <w:rPr>
          <w:rStyle w:val="NormalTok"/>
        </w:rPr>
        <w:t xml:space="preserve">, </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"grey30"</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breaks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SURVEY,</w:t>
      </w:r>
      <w:r>
        <w:br/>
      </w:r>
      <w:r>
        <w:rPr>
          <w:rStyle w:val="NormalTok"/>
        </w:rPr>
        <w:t xml:space="preserve">    </w:t>
      </w:r>
      <w:r>
        <w:rPr>
          <w:rStyle w:val="AttributeTok"/>
        </w:rPr>
        <w:t xml:space="preserve">labels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SpecialCharTok"/>
        </w:rPr>
        <w:t xml:space="preserve">+</w:t>
      </w:r>
      <w:r>
        <w:rPr>
          <w:rStyle w:val="NormalTok"/>
        </w:rPr>
        <w:t xml:space="preserve"> </w:t>
      </w:r>
      <w:r>
        <w:br/>
      </w:r>
      <w:r>
        <w:rPr>
          <w:rStyle w:val="NormalTok"/>
        </w:rPr>
        <w:t xml:space="preserve">  </w:t>
      </w:r>
      <w:r>
        <w:rPr>
          <w:rStyle w:val="CommentTok"/>
        </w:rPr>
        <w:t xml:space="preserve"># lat/lon axis and map bounds</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"Longitude °W"</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180</w:t>
      </w:r>
      <w:r>
        <w:rPr>
          <w:rStyle w:val="NormalTok"/>
        </w:rPr>
        <w:t xml:space="preserve">, </w:t>
      </w:r>
      <w:r>
        <w:rPr>
          <w:rStyle w:val="SpecialCharTok"/>
        </w:rPr>
        <w:t xml:space="preserve">-</w:t>
      </w:r>
      <w:r>
        <w:rPr>
          <w:rStyle w:val="DecValTok"/>
        </w:rPr>
        <w:t xml:space="preserve">150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"Latitude °N"</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50</w:t>
      </w:r>
      <w:r>
        <w:rPr>
          <w:rStyle w:val="NormalTok"/>
        </w:rPr>
        <w:t xml:space="preserve">, </w:t>
      </w:r>
      <w:r>
        <w:rPr>
          <w:rStyle w:val="DecValTok"/>
        </w:rPr>
        <w:t xml:space="preserve">65</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CommentTok"/>
        </w:rPr>
        <w:t xml:space="preserve"># seq(52, 62, 2)</w:t>
      </w:r>
      <w:r>
        <w:br/>
      </w:r>
      <w:r>
        <w:rPr>
          <w:rStyle w:val="NormalTok"/>
        </w:rPr>
        <w:t xml:space="preserve">  ggplot2</w:t>
      </w:r>
      <w:r>
        <w:rPr>
          <w:rStyle w:val="SpecialCharTok"/>
        </w:rPr>
        <w:t xml:space="preserve">::</w:t>
      </w:r>
      <w:r>
        <w:rPr>
          <w:rStyle w:val="FunctionTok"/>
        </w:rPr>
        <w:t xml:space="preserve">coord_sf</w:t>
      </w:r>
      <w:r>
        <w:rPr>
          <w:rStyle w:val="NormalTok"/>
        </w:rPr>
        <w:t xml:space="preserve">(</w:t>
      </w:r>
      <w:r>
        <w:rPr>
          <w:rStyle w:val="AttributeTok"/>
        </w:rPr>
        <w:t xml:space="preserve">xlim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ylim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CommentTok"/>
        </w:rPr>
        <w:t xml:space="preserve"># add theme aesthetics</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label.position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 </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colour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colour =</w:t>
      </w:r>
      <w:r>
        <w:rPr>
          <w:rStyle w:val="NormalTok"/>
        </w:rPr>
        <w:t xml:space="preserve"> </w:t>
      </w:r>
      <w:r>
        <w:rPr>
          <w:rStyle w:val="StringTok"/>
        </w:rPr>
        <w:t xml:space="preserve">"grey20"</w:t>
      </w:r>
      <w:r>
        <w:rPr>
          <w:rStyle w:val="NormalTok"/>
        </w:rPr>
        <w:t xml:space="preserve">), </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legend.box =</w:t>
      </w:r>
      <w:r>
        <w:rPr>
          <w:rStyle w:val="NormalTok"/>
        </w:rPr>
        <w:t xml:space="preserve"> </w:t>
      </w:r>
      <w:r>
        <w:rPr>
          <w:rStyle w:val="StringTok"/>
        </w:rPr>
        <w:t xml:space="preserve">"horizontal"</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0</w:t>
      </w:r>
      <w:r>
        <w:rPr>
          <w:rStyle w:val="NormalTok"/>
        </w:rPr>
        <w:t xml:space="preserve">, </w:t>
      </w:r>
      <w:r>
        <w:rPr>
          <w:rStyle w:val="StringTok"/>
        </w:rPr>
        <w:t xml:space="preserve">"pt"</w:t>
      </w:r>
      <w:r>
        <w:rPr>
          <w:rStyle w:val="NormalTok"/>
        </w:rPr>
        <w:t xml:space="preserve">), </w:t>
      </w:r>
      <w:r>
        <w:rPr>
          <w:rStyle w:val="CommentTok"/>
        </w:rPr>
        <w:t xml:space="preserve"># reduce space between legend &amp; plot</w:t>
      </w:r>
      <w:r>
        <w:br/>
      </w:r>
      <w:r>
        <w:rPr>
          <w:rStyle w:val="NormalTok"/>
        </w:rPr>
        <w:t xml:space="preserve">    </w:t>
      </w:r>
      <w:r>
        <w:rPr>
          <w:rStyle w:val="AttributeTok"/>
        </w:rPr>
        <w:t xml:space="preserve">legend.margin=</w:t>
      </w:r>
      <w:r>
        <w:rPr>
          <w:rStyle w:val="FunctionTok"/>
        </w:rPr>
        <w:t xml:space="preserve">margin</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br/>
      </w:r>
      <w:r>
        <w:br/>
      </w:r>
      <w:r>
        <w:rPr>
          <w:rStyle w:val="NormalTok"/>
        </w:rPr>
        <w:t xml:space="preserve">figure_print</w:t>
      </w:r>
    </w:p>
    <w:p>
      <w:pPr>
        <w:pStyle w:val="FirstParagraph"/>
      </w:pPr>
      <w:r>
        <w:drawing>
          <wp:inline>
            <wp:extent cx="5544151" cy="7392202"/>
            <wp:effectExtent b="0" l="0" r="0" t="0"/>
            <wp:docPr descr="" title="" id="246" name="Picture"/>
            <a:graphic>
              <a:graphicData uri="http://schemas.openxmlformats.org/drawingml/2006/picture">
                <pic:pic>
                  <pic:nvPicPr>
                    <pic:cNvPr descr="content/foss-api-r_files/figure-docx/pollock-multi-idw-1.png" id="247" name="Picture"/>
                    <pic:cNvPicPr>
                      <a:picLocks noChangeArrowheads="1" noChangeAspect="1"/>
                    </pic:cNvPicPr>
                  </pic:nvPicPr>
                  <pic:blipFill>
                    <a:blip r:embed="rId245"/>
                    <a:stretch>
                      <a:fillRect/>
                    </a:stretch>
                  </pic:blipFill>
                  <pic:spPr bwMode="auto">
                    <a:xfrm>
                      <a:off x="0" y="0"/>
                      <a:ext cx="5544151" cy="7392202"/>
                    </a:xfrm>
                    <a:prstGeom prst="rect">
                      <a:avLst/>
                    </a:prstGeom>
                    <a:noFill/>
                    <a:ln w="9525">
                      <a:noFill/>
                      <a:headEnd/>
                      <a:tailEnd/>
                    </a:ln>
                  </pic:spPr>
                </pic:pic>
              </a:graphicData>
            </a:graphic>
          </wp:inline>
        </w:drawing>
      </w:r>
    </w:p>
    <w:bookmarkEnd w:id="248"/>
    <w:bookmarkEnd w:id="249"/>
    <w:bookmarkEnd w:id="250"/>
    <w:bookmarkStart w:id="264" w:name="X0e71237c7c4325ab39cc371276bbf49920f9bee"/>
    <w:p>
      <w:pPr>
        <w:pStyle w:val="Heading1"/>
      </w:pPr>
      <w:r>
        <w:t xml:space="preserve">16. Examples or one species in one survey region in one year</w:t>
      </w:r>
    </w:p>
    <w:bookmarkStart w:id="263" w:name="X56943b31aff6be0aebe0450f58ac3adf8e8155d"/>
    <w:p>
      <w:pPr>
        <w:pStyle w:val="Heading2"/>
      </w:pPr>
      <w:r>
        <w:t xml:space="preserve">16.1 Ex. Show catch data for 2023 eastern Bering Sea Walleye Pollock</w:t>
      </w:r>
    </w:p>
    <w:p>
      <w:pPr>
        <w:pStyle w:val="FirstParagraph"/>
      </w:pPr>
      <w:r>
        <w:t xml:space="preserve">Data downloads and joins for just one species, survey, and year are much faster and easier to do.</w:t>
      </w:r>
    </w:p>
    <w:p>
      <w:pPr>
        <w:pStyle w:val="BodyText"/>
      </w:pPr>
      <w:r>
        <w:t xml:space="preserve">First, because</w:t>
      </w:r>
      <w:r>
        <w:t xml:space="preserve"> </w:t>
      </w:r>
      <w:r>
        <w:rPr>
          <w:rStyle w:val="VerbatimChar"/>
        </w:rPr>
        <w:t xml:space="preserve">year</w:t>
      </w:r>
      <w:r>
        <w:t xml:space="preserve"> </w:t>
      </w:r>
      <w:r>
        <w:t xml:space="preserve">is identified in the haul table, we need to identify all of the hauls (or more specifically,</w:t>
      </w:r>
      <w:r>
        <w:t xml:space="preserve"> </w:t>
      </w:r>
      <w:r>
        <w:rPr>
          <w:rStyle w:val="VerbatimChar"/>
        </w:rPr>
        <w:t xml:space="preserve">hauljoin</w:t>
      </w:r>
      <w:r>
        <w:t xml:space="preserve"> </w:t>
      </w:r>
      <w:r>
        <w:t xml:space="preserve">codes) that were completed in the eastern Bering Sea (</w:t>
      </w:r>
      <w:r>
        <w:rPr>
          <w:rStyle w:val="VerbatimChar"/>
        </w:rPr>
        <w:t xml:space="preserve">"srvy":"EBS"</w:t>
      </w:r>
      <w:r>
        <w:t xml:space="preserve">) in 2023 (</w:t>
      </w:r>
      <w:r>
        <w:rPr>
          <w:rStyle w:val="VerbatimChar"/>
        </w:rPr>
        <w:t xml:space="preserve">"year":2023</w:t>
      </w:r>
      <w:r>
        <w:t xml:space="preserve">).</w:t>
      </w:r>
    </w:p>
    <w:p>
      <w:pPr>
        <w:pStyle w:val="SourceCode"/>
      </w:pPr>
      <w:r>
        <w:rPr>
          <w:rStyle w:val="DocumentationTok"/>
        </w:rPr>
        <w:t xml:space="preserve">## query the API link</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'?limit=10000&amp;q={"year":2023,"srvy":"EBS"}'</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 </w:t>
      </w:r>
      <w:r>
        <w:rPr>
          <w:rStyle w:val="SpecialCharTok"/>
        </w:rPr>
        <w:t xml:space="preserve">%&gt;%</w:t>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srvy =</w:t>
      </w:r>
      <w:r>
        <w:rPr>
          <w:rStyle w:val="NormalTok"/>
        </w:rPr>
        <w:t xml:space="preserve"> </w:t>
      </w:r>
      <w:r>
        <w:rPr>
          <w:rStyle w:val="FunctionTok"/>
        </w:rPr>
        <w:t xml:space="preserve">as.factor</w:t>
      </w:r>
      <w:r>
        <w:rPr>
          <w:rStyle w:val="NormalTok"/>
        </w:rPr>
        <w:t xml:space="preserve">(srvy)))</w:t>
      </w:r>
    </w:p>
    <w:p>
      <w:pPr>
        <w:pStyle w:val="SourceCode"/>
      </w:pPr>
      <w:r>
        <w:rPr>
          <w:rStyle w:val="VerbatimChar"/>
        </w:rPr>
        <w:t xml:space="preserve">      year       srvy        survey          survey_name       </w:t>
      </w:r>
      <w:r>
        <w:br/>
      </w:r>
      <w:r>
        <w:rPr>
          <w:rStyle w:val="VerbatimChar"/>
        </w:rPr>
        <w:t xml:space="preserve"> Min.   :2023   EBS:376   Length:376         Length:376        </w:t>
      </w:r>
      <w:r>
        <w:br/>
      </w:r>
      <w:r>
        <w:rPr>
          <w:rStyle w:val="VerbatimChar"/>
        </w:rPr>
        <w:t xml:space="preserve"> 1st Qu.:2023             Class :character   Class :character  </w:t>
      </w:r>
      <w:r>
        <w:br/>
      </w:r>
      <w:r>
        <w:rPr>
          <w:rStyle w:val="VerbatimChar"/>
        </w:rPr>
        <w:t xml:space="preserve"> Median :2023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net_height_m   area_swept_km2     performance    </w:t>
      </w:r>
      <w:r>
        <w:br/>
      </w:r>
      <w:r>
        <w:rPr>
          <w:rStyle w:val="VerbatimChar"/>
        </w:rPr>
        <w:t xml:space="preserve"> Min.   :1.300   Min.   :0.02017   Min.   :0.0000  </w:t>
      </w:r>
      <w:r>
        <w:br/>
      </w:r>
      <w:r>
        <w:rPr>
          <w:rStyle w:val="VerbatimChar"/>
        </w:rPr>
        <w:t xml:space="preserve"> 1st Qu.:1.875   1st Qu.:0.04725   1st Qu.:0.0000  </w:t>
      </w:r>
      <w:r>
        <w:br/>
      </w:r>
      <w:r>
        <w:rPr>
          <w:rStyle w:val="VerbatimChar"/>
        </w:rPr>
        <w:t xml:space="preserve"> Median :2.064   Median :0.04944   Median :0.0000  </w:t>
      </w:r>
      <w:r>
        <w:br/>
      </w:r>
      <w:r>
        <w:rPr>
          <w:rStyle w:val="VerbatimChar"/>
        </w:rPr>
        <w:t xml:space="preserve"> Mean   :2.107   Mean   :0.04892   Mean   :0.1075  </w:t>
      </w:r>
      <w:r>
        <w:br/>
      </w:r>
      <w:r>
        <w:rPr>
          <w:rStyle w:val="VerbatimChar"/>
        </w:rPr>
        <w:t xml:space="preserve"> 3rd Qu.:2.343   3rd Qu.:0.05134   3rd Qu.:0.0000  </w:t>
      </w:r>
      <w:r>
        <w:br/>
      </w:r>
      <w:r>
        <w:rPr>
          <w:rStyle w:val="VerbatimChar"/>
        </w:rPr>
        <w:t xml:space="preserve"> Max.   :3.196   Max.   :0.06369   Max.   :6.2200  </w:t>
      </w:r>
    </w:p>
    <w:p>
      <w:pPr>
        <w:pStyle w:val="SourceCode"/>
      </w:pPr>
      <w:r>
        <w:rPr>
          <w:rStyle w:val="DocumentationTok"/>
        </w:rPr>
        <w:t xml:space="preserve">## Find how many rows and columns are in the data pull. </w:t>
      </w:r>
      <w:r>
        <w:br/>
      </w:r>
      <w:r>
        <w:rPr>
          <w:rStyle w:val="DocumentationTok"/>
        </w:rPr>
        <w:t xml:space="preserve">## The eastern Bering Sea survey has 376 stations in it, </w:t>
      </w:r>
      <w:r>
        <w:br/>
      </w:r>
      <w:r>
        <w:rPr>
          <w:rStyle w:val="DocumentationTok"/>
        </w:rPr>
        <w:t xml:space="preserve">## so this should have a similar number of rows.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376; cols: 27"</w:t>
      </w:r>
    </w:p>
    <w:p>
      <w:pPr>
        <w:pStyle w:val="SourceCode"/>
      </w:pPr>
      <w:r>
        <w:rPr>
          <w:rStyle w:val="CommentTok"/>
        </w:rPr>
        <w:t xml:space="preserve"># save outputs for later comparison</w:t>
      </w:r>
      <w:r>
        <w:br/>
      </w:r>
      <w:r>
        <w:rPr>
          <w:rStyle w:val="NormalTok"/>
        </w:rPr>
        <w:t xml:space="preserve">dat_haul_ex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(dat_haul_ex,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2023-07-25T10:20:59Z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60.99106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-174.1873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61.01197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-174.1552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0.053475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2023-06-30T08:19:37Z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-170.9935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0.051308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2023-07-08T15:09:48Z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56.98981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-172.6523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57.01371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-172.6623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0.048228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Start w:id="251" w:name="Xcccdf78078e9a8700b1965d033e3d8f3f662b19"/>
    <w:p>
      <w:pPr>
        <w:pStyle w:val="Heading3"/>
      </w:pPr>
      <w:r>
        <w:t xml:space="preserve">16.1.1 Identify</w:t>
      </w:r>
      <w:r>
        <w:t xml:space="preserve"> </w:t>
      </w:r>
      <w:r>
        <w:rPr>
          <w:rStyle w:val="VerbatimChar"/>
        </w:rPr>
        <w:t xml:space="preserve">species_code</w:t>
      </w:r>
      <w:r>
        <w:t xml:space="preserve"> </w:t>
      </w:r>
      <w:r>
        <w:t xml:space="preserve">for walleye pollock</w:t>
      </w:r>
    </w:p>
    <w:p>
      <w:pPr>
        <w:pStyle w:val="FirstParagraph"/>
      </w:pPr>
      <w:r>
        <w:t xml:space="preserve">In the catch data, we itemize species catches by</w:t>
      </w:r>
      <w:r>
        <w:t xml:space="preserve"> </w:t>
      </w:r>
      <w:r>
        <w:rPr>
          <w:rStyle w:val="VerbatimChar"/>
        </w:rPr>
        <w:t xml:space="preserve">species_code</w:t>
      </w:r>
      <w:r>
        <w:t xml:space="preserve">. To find out which</w:t>
      </w:r>
      <w:r>
        <w:t xml:space="preserve"> </w:t>
      </w:r>
      <w:r>
        <w:rPr>
          <w:rStyle w:val="VerbatimChar"/>
        </w:rPr>
        <w:t xml:space="preserve">species_code</w:t>
      </w:r>
      <w:r>
        <w:t xml:space="preserve"> </w:t>
      </w:r>
      <w:r>
        <w:t xml:space="preserve">to use, you can check variations on the following code. Note that here the word</w:t>
      </w:r>
      <w:r>
        <w:t xml:space="preserve"> </w:t>
      </w:r>
      <w:r>
        <w:rPr>
          <w:rStyle w:val="VerbatimChar"/>
        </w:rPr>
        <w:t xml:space="preserve">pollock</w:t>
      </w:r>
      <w:r>
        <w:t xml:space="preserve"> </w:t>
      </w:r>
      <w:r>
        <w:t xml:space="preserve">is case sensitive. All species</w:t>
      </w:r>
      <w:r>
        <w:t xml:space="preserve"> </w:t>
      </w:r>
      <w:r>
        <w:rPr>
          <w:rStyle w:val="VerbatimChar"/>
        </w:rPr>
        <w:t xml:space="preserve">common_name</w:t>
      </w:r>
      <w:r>
        <w:t xml:space="preserve"> </w:t>
      </w:r>
      <w:r>
        <w:t xml:space="preserve">entries are lower case except for proper nouns (e.g.,</w:t>
      </w:r>
      <w:r>
        <w:t xml:space="preserve"> </w:t>
      </w:r>
      <w:r>
        <w:t xml:space="preserve">“</w:t>
      </w:r>
      <w:r>
        <w:t xml:space="preserve">Pacific</w:t>
      </w:r>
      <w:r>
        <w:t xml:space="preserve">”</w:t>
      </w:r>
      <w:r>
        <w:t xml:space="preserve">). The notation for finding a string is to use</w:t>
      </w:r>
      <w:r>
        <w:t xml:space="preserve"> </w:t>
      </w:r>
      <w:r>
        <w:rPr>
          <w:rStyle w:val="VerbatimChar"/>
        </w:rPr>
        <w:t xml:space="preserve">%</w:t>
      </w:r>
      <w:r>
        <w:t xml:space="preserve"> </w:t>
      </w:r>
      <w:r>
        <w:t xml:space="preserve">around the phrase. Since</w:t>
      </w:r>
      <w:r>
        <w:t xml:space="preserve"> </w:t>
      </w:r>
      <w:r>
        <w:rPr>
          <w:rStyle w:val="VerbatimChar"/>
        </w:rPr>
        <w:t xml:space="preserve">%</w:t>
      </w:r>
      <w:r>
        <w:t xml:space="preserve"> </w:t>
      </w:r>
      <w:r>
        <w:t xml:space="preserve">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 Similarly,</w:t>
      </w:r>
      <w:r>
        <w:t xml:space="preserve"> </w:t>
      </w:r>
      <w:r>
        <w:rPr>
          <w:rStyle w:val="VerbatimChar"/>
        </w:rPr>
        <w:t xml:space="preserve">%20</w:t>
      </w:r>
      <w:r>
        <w:t xml:space="preserve"> </w:t>
      </w:r>
      <w:r>
        <w:t xml:space="preserve">needs to be used in place of a space (e.g., between</w:t>
      </w:r>
      <w:r>
        <w:t xml:space="preserve"> </w:t>
      </w:r>
      <w:r>
        <w:t xml:space="preserve">“</w:t>
      </w:r>
      <w:r>
        <w:t xml:space="preserve">walleye</w:t>
      </w:r>
      <w:r>
        <w:t xml:space="preserve">”</w:t>
      </w:r>
      <w:r>
        <w:t xml:space="preserve"> </w:t>
      </w:r>
      <w:r>
        <w:t xml:space="preserve">and</w:t>
      </w:r>
      <w:r>
        <w:t xml:space="preserve"> </w:t>
      </w:r>
      <w:r>
        <w:t xml:space="preserve">“</w:t>
      </w:r>
      <w:r>
        <w:t xml:space="preserve">pollock</w:t>
      </w:r>
      <w:r>
        <w:t xml:space="preserve">”</w:t>
      </w:r>
      <w:r>
        <w:t xml:space="preserve">:</w:t>
      </w:r>
      <w:r>
        <w:t xml:space="preserve"> </w:t>
      </w:r>
      <w:r>
        <w:rPr>
          <w:rStyle w:val="VerbatimChar"/>
        </w:rPr>
        <w:t xml:space="preserve">"walleye%20pollock"}'</w:t>
      </w:r>
      <w:r>
        <w:t xml:space="preserve">).</w:t>
      </w:r>
    </w:p>
    <w:p>
      <w:pPr>
        <w:pStyle w:val="SourceCode"/>
      </w:pPr>
      <w:r>
        <w:rPr>
          <w:rStyle w:val="DocumentationTok"/>
        </w:rPr>
        <w:t xml:space="preserve">## query the API link. Use: </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'?q={%22common_name%22:%22walleye%20pollock%22}'</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'?q={"common_name":{"$like":"%25pollock%25"}}'</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'?q={"common_name":"walleye%20pollock"}'</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br/>
      </w:r>
      <w:r>
        <w:rPr>
          <w:rStyle w:val="CommentTok"/>
        </w:rPr>
        <w:t xml:space="preserve"># save outputs for later comparison</w:t>
      </w:r>
      <w:r>
        <w:br/>
      </w:r>
      <w:r>
        <w:rPr>
          <w:rStyle w:val="NormalTok"/>
        </w:rPr>
        <w:t xml:space="preserve">dat_species_ex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SourceCode"/>
      </w:pPr>
      <w:r>
        <w:rPr>
          <w:rStyle w:val="NormalTok"/>
        </w:rPr>
        <w:t xml:space="preserve">dat_species_ex</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51"/>
    <w:bookmarkStart w:id="252" w:name="Xf4807fe311c88bc80ee6c841124c7fd38f51940"/>
    <w:p>
      <w:pPr>
        <w:pStyle w:val="Heading3"/>
      </w:pPr>
      <w:r>
        <w:t xml:space="preserve">16.1.2 Then, apply the</w:t>
      </w:r>
      <w:r>
        <w:t xml:space="preserve"> </w:t>
      </w:r>
      <w:r>
        <w:rPr>
          <w:rStyle w:val="VerbatimChar"/>
        </w:rPr>
        <w:t xml:space="preserve">hauljoins</w:t>
      </w:r>
      <w:r>
        <w:t xml:space="preserve"> </w:t>
      </w:r>
      <w:r>
        <w:t xml:space="preserve">and</w:t>
      </w:r>
      <w:r>
        <w:t xml:space="preserve"> </w:t>
      </w:r>
      <w:r>
        <w:rPr>
          <w:rStyle w:val="VerbatimChar"/>
        </w:rPr>
        <w:t xml:space="preserve">species_code</w:t>
      </w:r>
      <w:r>
        <w:t xml:space="preserve"> </w:t>
      </w:r>
      <w:r>
        <w:t xml:space="preserve">to catch query</w:t>
      </w:r>
    </w:p>
    <w:p>
      <w:pPr>
        <w:pStyle w:val="FirstParagraph"/>
      </w:pPr>
      <w:r>
        <w:t xml:space="preserve">We’ll use the data from the haul and species table we collected before to select 2023 eastern Bering Sea walleye pollock catch data.</w:t>
      </w:r>
    </w:p>
    <w:p>
      <w:pPr>
        <w:pStyle w:val="SourceCode"/>
      </w:pPr>
      <w:r>
        <w:rPr>
          <w:rStyle w:val="DocumentationTok"/>
        </w:rPr>
        <w:t xml:space="preserve">## query the API link</w:t>
      </w:r>
      <w:r>
        <w:br/>
      </w:r>
      <w:r>
        <w:rPr>
          <w:rStyle w:val="CommentTok"/>
        </w:rPr>
        <w:t xml:space="preserve"># data for all walleye pollock caught in all 2023 eastern Bering Sea survey hauls</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there must be a better way to select multiple values for one parameter, </w:t>
      </w:r>
      <w:r>
        <w:br/>
      </w:r>
      <w:r>
        <w:rPr>
          <w:rStyle w:val="CommentTok"/>
        </w:rPr>
        <w:t xml:space="preserve"># but saving that, we will loop through each hauljoin and collect the data of interest</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(dat_haul_ex)) {</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w:t>
      </w:r>
      <w:r>
        <w:br/>
      </w:r>
      <w:r>
        <w:rPr>
          <w:rStyle w:val="NormalTok"/>
        </w:rPr>
        <w:t xml:space="preserve">    api_link_catch, </w:t>
      </w:r>
      <w:r>
        <w:br/>
      </w:r>
      <w:r>
        <w:rPr>
          <w:rStyle w:val="NormalTok"/>
        </w:rPr>
        <w:t xml:space="preserve">    </w:t>
      </w:r>
      <w:r>
        <w:rPr>
          <w:rStyle w:val="StringTok"/>
        </w:rPr>
        <w:t xml:space="preserve">'?q={"species_code":21740,"hauljoin":'</w:t>
      </w:r>
      <w:r>
        <w:rPr>
          <w:rStyle w:val="NormalTok"/>
        </w:rPr>
        <w:t xml:space="preserve">, dat_haul_ex</w:t>
      </w:r>
      <w:r>
        <w:rPr>
          <w:rStyle w:val="SpecialCharTok"/>
        </w:rPr>
        <w:t xml:space="preserve">$</w:t>
      </w:r>
      <w:r>
        <w:rPr>
          <w:rStyle w:val="NormalTok"/>
        </w:rPr>
        <w:t xml:space="preserve">hauljoin[i],</w:t>
      </w:r>
      <w:r>
        <w:rPr>
          <w:rStyle w:val="StringTok"/>
        </w:rPr>
        <w:t xml:space="preserve">'}'</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dat,</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  }</w:t>
      </w:r>
      <w:r>
        <w:br/>
      </w:r>
      <w:r>
        <w:rPr>
          <w:rStyle w:val="NormalTok"/>
        </w:rPr>
        <w:t xml:space="preserve">}</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:-23019   Min.   :21740   Min.   :    10.34   Min.   :    18.26  </w:t>
      </w:r>
      <w:r>
        <w:br/>
      </w:r>
      <w:r>
        <w:rPr>
          <w:rStyle w:val="VerbatimChar"/>
        </w:rPr>
        <w:t xml:space="preserve"> 1st Qu.:-22777   1st Qu.:21740   1st Qu.:  1454.44   1st Qu.:  2278.72  </w:t>
      </w:r>
      <w:r>
        <w:br/>
      </w:r>
      <w:r>
        <w:rPr>
          <w:rStyle w:val="VerbatimChar"/>
        </w:rPr>
        <w:t xml:space="preserve"> Median :-22540   Median :21740   Median :  3286.76   Median :  5875.33  </w:t>
      </w:r>
      <w:r>
        <w:br/>
      </w:r>
      <w:r>
        <w:rPr>
          <w:rStyle w:val="VerbatimChar"/>
        </w:rPr>
        <w:t xml:space="preserve"> Mean   :-22553   Mean   :21740   Mean   :  6364.85   Mean   : 11565.45  </w:t>
      </w:r>
      <w:r>
        <w:br/>
      </w:r>
      <w:r>
        <w:rPr>
          <w:rStyle w:val="VerbatimChar"/>
        </w:rPr>
        <w:t xml:space="preserve"> 3rd Qu.:-22324   3rd Qu.:21740   3rd Qu.:  6956.25   3rd Qu.: 12512.98  </w:t>
      </w:r>
      <w:r>
        <w:br/>
      </w:r>
      <w:r>
        <w:rPr>
          <w:rStyle w:val="VerbatimChar"/>
        </w:rPr>
        <w:t xml:space="preserve"> Max.   :-22110   Max.   :21740   Max.   :148679.68   Max.   :202321.08  </w:t>
      </w:r>
      <w:r>
        <w:br/>
      </w:r>
      <w:r>
        <w:rPr>
          <w:rStyle w:val="VerbatimChar"/>
        </w:rPr>
        <w:t xml:space="preserve">                                                      NA's   :1          </w:t>
      </w:r>
      <w:r>
        <w:br/>
      </w:r>
      <w:r>
        <w:rPr>
          <w:rStyle w:val="VerbatimChar"/>
        </w:rPr>
        <w:t xml:space="preserve">     count        weight_kg        taxon_confidence</w:t>
      </w:r>
      <w:r>
        <w:br/>
      </w:r>
      <w:r>
        <w:rPr>
          <w:rStyle w:val="VerbatimChar"/>
        </w:rPr>
        <w:t xml:space="preserve"> Min.   :   1   Min.   :   0.492   Mode:logical    </w:t>
      </w:r>
      <w:r>
        <w:br/>
      </w:r>
      <w:r>
        <w:rPr>
          <w:rStyle w:val="VerbatimChar"/>
        </w:rPr>
        <w:t xml:space="preserve"> 1st Qu.: 114   1st Qu.:  71.560   NA's:374        </w:t>
      </w:r>
      <w:r>
        <w:br/>
      </w:r>
      <w:r>
        <w:rPr>
          <w:rStyle w:val="VerbatimChar"/>
        </w:rPr>
        <w:t xml:space="preserve"> Median : 286   Median : 162.310                   </w:t>
      </w:r>
      <w:r>
        <w:br/>
      </w:r>
      <w:r>
        <w:rPr>
          <w:rStyle w:val="VerbatimChar"/>
        </w:rPr>
        <w:t xml:space="preserve"> Mean   : 574   Mean   : 315.419                   </w:t>
      </w:r>
      <w:r>
        <w:br/>
      </w:r>
      <w:r>
        <w:rPr>
          <w:rStyle w:val="VerbatimChar"/>
        </w:rPr>
        <w:t xml:space="preserve"> 3rd Qu.: 619   3rd Qu.: 350.399                   </w:t>
      </w:r>
      <w:r>
        <w:br/>
      </w:r>
      <w:r>
        <w:rPr>
          <w:rStyle w:val="VerbatimChar"/>
        </w:rPr>
        <w:t xml:space="preserve"> Max.   :9997   Max.   :7346.495                   </w:t>
      </w:r>
      <w:r>
        <w:br/>
      </w:r>
      <w:r>
        <w:rPr>
          <w:rStyle w:val="VerbatimChar"/>
        </w:rPr>
        <w:t xml:space="preserve"> NA's   :1                                         </w:t>
      </w:r>
    </w:p>
    <w:p>
      <w:pPr>
        <w:pStyle w:val="SourceCode"/>
      </w:pPr>
      <w:r>
        <w:rPr>
          <w:rStyle w:val="DocumentationTok"/>
        </w:rPr>
        <w:t xml:space="preserve">## Find how many rows and columns are in the data pull. </w:t>
      </w:r>
      <w:r>
        <w:br/>
      </w:r>
      <w:r>
        <w:rPr>
          <w:rStyle w:val="DocumentationTok"/>
        </w:rPr>
        <w:t xml:space="preserve">## The eastern Bering Sea survey has 376 stations in it, </w:t>
      </w:r>
      <w:r>
        <w:br/>
      </w:r>
      <w:r>
        <w:rPr>
          <w:rStyle w:val="DocumentationTok"/>
        </w:rPr>
        <w:t xml:space="preserve">## and pollock are often found in throughout the region</w:t>
      </w:r>
      <w:r>
        <w:br/>
      </w:r>
      <w:r>
        <w:rPr>
          <w:rStyle w:val="DocumentationTok"/>
        </w:rPr>
        <w:t xml:space="preserve">## so this should have a similar number of rows.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374; cols: 7"</w:t>
      </w:r>
    </w:p>
    <w:p>
      <w:pPr>
        <w:pStyle w:val="SourceCode"/>
      </w:pPr>
      <w:r>
        <w:rPr>
          <w:rStyle w:val="CommentTok"/>
        </w:rPr>
        <w:t xml:space="preserve"># save outputs for later comparison</w:t>
      </w:r>
      <w:r>
        <w:br/>
      </w:r>
      <w:r>
        <w:rPr>
          <w:rStyle w:val="NormalTok"/>
        </w:rPr>
        <w:t xml:space="preserve">dat_catch_ex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2,101.761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5,123.875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112.392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5,768.932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10,563.703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1,840.596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2,363.753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88.769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t xml:space="preserve">For reference and to help break down the above query, see these other query examples:</w:t>
      </w:r>
    </w:p>
    <w:p>
      <w:pPr>
        <w:pStyle w:val="SourceCode"/>
      </w:pPr>
      <w:r>
        <w:rPr>
          <w:rStyle w:val="CommentTok"/>
        </w:rPr>
        <w:t xml:space="preserve"># data for haul -22775 (i.e., one specific haul)?</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'&amp;limit=10000&amp;q={"hauljoin":-22775}'</w:t>
      </w:r>
      <w:r>
        <w:rPr>
          <w:rStyle w:val="NormalTok"/>
        </w:rPr>
        <w:t xml:space="preserve">))</w:t>
      </w:r>
      <w:r>
        <w:br/>
      </w:r>
      <w:r>
        <w:br/>
      </w:r>
      <w:r>
        <w:rPr>
          <w:rStyle w:val="CommentTok"/>
        </w:rPr>
        <w:t xml:space="preserve"># data for all walleye pollock (i.e., one species) caught in all years and surveys</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'&amp;limit=10000&amp;q={"species_code":21740}'</w:t>
      </w:r>
      <w:r>
        <w:rPr>
          <w:rStyle w:val="NormalTok"/>
        </w:rPr>
        <w:t xml:space="preserve">))</w:t>
      </w:r>
    </w:p>
    <w:bookmarkEnd w:id="252"/>
    <w:bookmarkStart w:id="253" w:name="X449e24e092d318c3af5b7c9058af43fc79b0ca3"/>
    <w:p>
      <w:pPr>
        <w:pStyle w:val="Heading3"/>
      </w:pPr>
      <w:r>
        <w:t xml:space="preserve">16.1.3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dat_haul_ex,</w:t>
      </w:r>
      <w:r>
        <w:br/>
      </w:r>
      <w:r>
        <w:rPr>
          <w:rStyle w:val="NormalTok"/>
        </w:rPr>
        <w:t xml:space="preserve">  dat_catch_ex)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dat_species_ex)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:2023   Length:376         Length:376         Length:376        </w:t>
      </w:r>
      <w:r>
        <w:br/>
      </w:r>
      <w:r>
        <w:rPr>
          <w:rStyle w:val="VerbatimChar"/>
        </w:rPr>
        <w:t xml:space="preserve"> 1st Qu.:2023   Class :character   Class :character   Class :character  </w:t>
      </w:r>
      <w:r>
        <w:br/>
      </w:r>
      <w:r>
        <w:rPr>
          <w:rStyle w:val="VerbatimChar"/>
        </w:rPr>
        <w:t xml:space="preserve"> Median :2023   Mode  :character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w:t>
      </w:r>
      <w:r>
        <w:br/>
      </w:r>
      <w:r>
        <w:rPr>
          <w:rStyle w:val="VerbatimChar"/>
        </w:rPr>
        <w:t xml:space="preserve">  net_height_m   area_swept_km2     performance      species_code  </w:t>
      </w:r>
      <w:r>
        <w:br/>
      </w:r>
      <w:r>
        <w:rPr>
          <w:rStyle w:val="VerbatimChar"/>
        </w:rPr>
        <w:t xml:space="preserve"> Min.   :1.300   Min.   :0.02017   Min.   :0.0000   Min.   :21740  </w:t>
      </w:r>
      <w:r>
        <w:br/>
      </w:r>
      <w:r>
        <w:rPr>
          <w:rStyle w:val="VerbatimChar"/>
        </w:rPr>
        <w:t xml:space="preserve"> 1st Qu.:1.875   1st Qu.:0.04725   1st Qu.:0.0000   1st Qu.:21740  </w:t>
      </w:r>
      <w:r>
        <w:br/>
      </w:r>
      <w:r>
        <w:rPr>
          <w:rStyle w:val="VerbatimChar"/>
        </w:rPr>
        <w:t xml:space="preserve"> Median :2.064   Median :0.04944   Median :0.0000   Median :21740  </w:t>
      </w:r>
      <w:r>
        <w:br/>
      </w:r>
      <w:r>
        <w:rPr>
          <w:rStyle w:val="VerbatimChar"/>
        </w:rPr>
        <w:t xml:space="preserve"> Mean   :2.107   Mean   :0.04892   Mean   :0.1075   Mean   :21740  </w:t>
      </w:r>
      <w:r>
        <w:br/>
      </w:r>
      <w:r>
        <w:rPr>
          <w:rStyle w:val="VerbatimChar"/>
        </w:rPr>
        <w:t xml:space="preserve"> 3rd Qu.:2.343   3rd Qu.:0.05134   3rd Qu.:0.0000   3rd Qu.:21740  </w:t>
      </w:r>
      <w:r>
        <w:br/>
      </w:r>
      <w:r>
        <w:rPr>
          <w:rStyle w:val="VerbatimChar"/>
        </w:rPr>
        <w:t xml:space="preserve"> Max.   :3.196   Max.   :0.06369   Max.   :6.2200   Max.   :21740  </w:t>
      </w:r>
      <w:r>
        <w:br/>
      </w:r>
      <w:r>
        <w:rPr>
          <w:rStyle w:val="VerbatimChar"/>
        </w:rPr>
        <w:t xml:space="preserve">                                                    NA's   :2      </w:t>
      </w:r>
      <w:r>
        <w:br/>
      </w:r>
      <w:r>
        <w:rPr>
          <w:rStyle w:val="VerbatimChar"/>
        </w:rPr>
        <w:t xml:space="preserve">   cpue_kgkm2       cpue_nokm2         count          weight_kg      </w:t>
      </w:r>
      <w:r>
        <w:br/>
      </w:r>
      <w:r>
        <w:rPr>
          <w:rStyle w:val="VerbatimChar"/>
        </w:rPr>
        <w:t xml:space="preserve"> Min.   :     0   Min.   :     0   Min.   :   0.0   Min.   :   0.00  </w:t>
      </w:r>
      <w:r>
        <w:br/>
      </w:r>
      <w:r>
        <w:rPr>
          <w:rStyle w:val="VerbatimChar"/>
        </w:rPr>
        <w:t xml:space="preserve"> 1st Qu.:  1431   1st Qu.:  2238   1st Qu.: 111.5   1st Qu.:  70.64  </w:t>
      </w:r>
      <w:r>
        <w:br/>
      </w:r>
      <w:r>
        <w:rPr>
          <w:rStyle w:val="VerbatimChar"/>
        </w:rPr>
        <w:t xml:space="preserve"> Median :  3273   Median :  5842   Median : 280.0   Median : 161.44  </w:t>
      </w:r>
      <w:r>
        <w:br/>
      </w:r>
      <w:r>
        <w:rPr>
          <w:rStyle w:val="VerbatimChar"/>
        </w:rPr>
        <w:t xml:space="preserve"> Mean   :  6331   Mean   : 11473   Mean   : 569.4   Mean   : 313.74  </w:t>
      </w:r>
      <w:r>
        <w:br/>
      </w:r>
      <w:r>
        <w:rPr>
          <w:rStyle w:val="VerbatimChar"/>
        </w:rPr>
        <w:t xml:space="preserve"> 3rd Qu.:  6946   3rd Qu.: 12345   3rd Qu.: 611.5   3rd Qu.: 349.81  </w:t>
      </w:r>
      <w:r>
        <w:br/>
      </w:r>
      <w:r>
        <w:rPr>
          <w:rStyle w:val="VerbatimChar"/>
        </w:rPr>
        <w:t xml:space="preserve"> Max.   :148680   Max.   :202321   Max.   :9997.0   Max.   :7346.49  </w:t>
      </w:r>
      <w:r>
        <w:br/>
      </w:r>
      <w:r>
        <w:rPr>
          <w:rStyle w:val="VerbatimChar"/>
        </w:rPr>
        <w:t xml:space="preserve">                                                                     </w:t>
      </w:r>
      <w:r>
        <w:br/>
      </w:r>
      <w:r>
        <w:rPr>
          <w:rStyle w:val="VerbatimChar"/>
        </w:rPr>
        <w:t xml:space="preserve"> taxon_confidence scientific_name    common_name          id_rank         </w:t>
      </w:r>
      <w:r>
        <w:br/>
      </w:r>
      <w:r>
        <w:rPr>
          <w:rStyle w:val="VerbatimChar"/>
        </w:rPr>
        <w:t xml:space="preserve"> Mode:logical     Length:376         Length:376         Length:376        </w:t>
      </w:r>
      <w:r>
        <w:br/>
      </w:r>
      <w:r>
        <w:rPr>
          <w:rStyle w:val="VerbatimChar"/>
        </w:rPr>
        <w:t xml:space="preserve"> NA's:376         Class :character   Class :character   Class :character  </w:t>
      </w:r>
      <w:r>
        <w:br/>
      </w:r>
      <w:r>
        <w:rPr>
          <w:rStyle w:val="VerbatimChar"/>
        </w:rPr>
        <w:t xml:space="preserve">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worms             itis       </w:t>
      </w:r>
      <w:r>
        <w:br/>
      </w:r>
      <w:r>
        <w:rPr>
          <w:rStyle w:val="VerbatimChar"/>
        </w:rPr>
        <w:t xml:space="preserve"> Min.   :300735   Min.   :934083  </w:t>
      </w:r>
      <w:r>
        <w:br/>
      </w:r>
      <w:r>
        <w:rPr>
          <w:rStyle w:val="VerbatimChar"/>
        </w:rPr>
        <w:t xml:space="preserve"> 1st Qu.:300735   1st Qu.:934083  </w:t>
      </w:r>
      <w:r>
        <w:br/>
      </w:r>
      <w:r>
        <w:rPr>
          <w:rStyle w:val="VerbatimChar"/>
        </w:rPr>
        <w:t xml:space="preserve"> Median :300735   Median :934083  </w:t>
      </w:r>
      <w:r>
        <w:br/>
      </w:r>
      <w:r>
        <w:rPr>
          <w:rStyle w:val="VerbatimChar"/>
        </w:rPr>
        <w:t xml:space="preserve"> Mean   :300735   Mean   :934083  </w:t>
      </w:r>
      <w:r>
        <w:br/>
      </w:r>
      <w:r>
        <w:rPr>
          <w:rStyle w:val="VerbatimChar"/>
        </w:rPr>
        <w:t xml:space="preserve"> 3rd Qu.:300735   3rd Qu.:934083  </w:t>
      </w:r>
      <w:r>
        <w:br/>
      </w:r>
      <w:r>
        <w:rPr>
          <w:rStyle w:val="VerbatimChar"/>
        </w:rPr>
        <w:t xml:space="preserve"> Max.   :300735   Max.   :934083  </w:t>
      </w:r>
      <w:r>
        <w:br/>
      </w:r>
      <w:r>
        <w:rPr>
          <w:rStyle w:val="VerbatimChar"/>
        </w:rPr>
        <w:t xml:space="preserve"> NA's   :2        NA's   :2       </w:t>
      </w:r>
    </w:p>
    <w:p>
      <w:pPr>
        <w:pStyle w:val="SourceCode"/>
      </w:pPr>
      <w:r>
        <w:rPr>
          <w:rStyle w:val="DocumentationTok"/>
        </w:rPr>
        <w:t xml:space="preserve">## Find how many rows and columns are in the data pull. </w:t>
      </w:r>
      <w:r>
        <w:br/>
      </w:r>
      <w:r>
        <w:rPr>
          <w:rStyle w:val="DocumentationTok"/>
        </w:rPr>
        <w:t xml:space="preserve">## Because all of the data have been full joined together, </w:t>
      </w:r>
      <w:r>
        <w:br/>
      </w:r>
      <w:r>
        <w:rPr>
          <w:rStyle w:val="DocumentationTok"/>
        </w:rPr>
        <w:t xml:space="preserve">## there should be the maximum number of rows.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376; cols: 38"</w:t>
      </w:r>
    </w:p>
    <w:p>
      <w:pPr>
        <w:pStyle w:val="SourceCode"/>
      </w:pPr>
      <w:r>
        <w:rPr>
          <w:rStyle w:val="FunctionTok"/>
        </w:rPr>
        <w:t xml:space="preserve">head</w:t>
      </w:r>
      <w:r>
        <w:rPr>
          <w:rStyle w:val="NormalTok"/>
        </w:rPr>
        <w:t xml:space="preserve">(dat,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survey_definition_id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cruisejoin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hauljoin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latitude_dd_start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longitude_dd_start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latitude_dd_end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longitude_dd_end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performance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id_rank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worms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2023-07-25T10:20:59Z</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60.99106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-174.1873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61.01197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-174.1552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0.053475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2,101.761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5,123.875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112.392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2023-06-30T08:19:37Z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-170.9935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0.051308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5,768.932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10,563.703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G-25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2023-07-08T15:09:48Z</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56.98981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-172.6523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57.01371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-172.6623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17.692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0.048228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1,840.596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2,363.753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88.769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53"/>
    <w:bookmarkStart w:id="254" w:name="X81b1c9477c4961d9359250f4f401146685f8ab2"/>
    <w:p>
      <w:pPr>
        <w:pStyle w:val="Heading3"/>
      </w:pPr>
      <w:r>
        <w:t xml:space="preserve">16.1.4 Visualize CPUE data in distribution map</w:t>
      </w:r>
    </w:p>
    <w:p>
      <w:pPr>
        <w:pStyle w:val="FirstParagraph"/>
      </w:pPr>
      <w:r>
        <w:t xml:space="preserve">Using the zero-filled data from the previous example, we can make a few plots!</w:t>
      </w:r>
    </w:p>
    <w:bookmarkEnd w:id="254"/>
    <w:bookmarkStart w:id="258" w:name="plot-locations-1"/>
    <w:p>
      <w:pPr>
        <w:pStyle w:val="Heading3"/>
      </w:pPr>
      <w:r>
        <w:t xml:space="preserve">16.1.5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"2023 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56" name="Picture"/>
            <a:graphic>
              <a:graphicData uri="http://schemas.openxmlformats.org/drawingml/2006/picture">
                <pic:pic>
                  <pic:nvPicPr>
                    <pic:cNvPr descr="content/foss-api-r_files/figure-docx/pollock-multi1-loc-1.png" id="257" name="Picture"/>
                    <pic:cNvPicPr>
                      <a:picLocks noChangeArrowheads="1" noChangeAspect="1"/>
                    </pic:cNvPicPr>
                  </pic:nvPicPr>
                  <pic:blipFill>
                    <a:blip r:embed="rId255"/>
                    <a:stretch>
                      <a:fillRect/>
                    </a:stretch>
                  </pic:blipFill>
                  <pic:spPr bwMode="auto">
                    <a:xfrm>
                      <a:off x="0" y="0"/>
                      <a:ext cx="4620126" cy="3696101"/>
                    </a:xfrm>
                    <a:prstGeom prst="rect">
                      <a:avLst/>
                    </a:prstGeom>
                    <a:noFill/>
                    <a:ln w="9525">
                      <a:noFill/>
                      <a:headEnd/>
                      <a:tailEnd/>
                    </a:ln>
                  </pic:spPr>
                </pic:pic>
              </a:graphicData>
            </a:graphic>
          </wp:inline>
        </w:drawing>
      </w:r>
    </w:p>
    <w:bookmarkEnd w:id="258"/>
    <w:bookmarkStart w:id="262" w:name="X1d89c20ebeb6f0453112cfbbbdb10b2526f68d0"/>
    <w:p>
      <w:pPr>
        <w:pStyle w:val="Heading3"/>
      </w:pPr>
      <w:r>
        <w:t xml:space="preserve">16.1.6 Plot inverse-distance weighted modeled product of locations</w:t>
      </w:r>
    </w:p>
    <w:p>
      <w:pPr>
        <w:pStyle w:val="FirstParagraph"/>
      </w:pPr>
      <w:r>
        <w:t xml:space="preserve">This map is constructed using</w:t>
      </w:r>
      <w:r>
        <w:t xml:space="preserve"> </w:t>
      </w:r>
      <w:hyperlink r:id="rId152">
        <w:r>
          <w:rPr>
            <w:rStyle w:val="VerbatimChar"/>
          </w:rPr>
          <w:t xml:space="preserve">akgfmaps</w:t>
        </w:r>
      </w:hyperlink>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figure0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w:t>
      </w:r>
      <w:r>
        <w:rPr>
          <w:rStyle w:val="SpecialCharTok"/>
        </w:rPr>
        <w:t xml:space="preserve">$</w:t>
      </w:r>
      <w:r>
        <w:rPr>
          <w:rStyle w:val="NormalTok"/>
        </w:rPr>
        <w:t xml:space="preserve">latitude_dd_start, </w:t>
      </w:r>
      <w:r>
        <w:br/>
      </w:r>
      <w:r>
        <w:rPr>
          <w:rStyle w:val="NormalTok"/>
        </w:rPr>
        <w:t xml:space="preserve">  </w:t>
      </w:r>
      <w:r>
        <w:rPr>
          <w:rStyle w:val="AttributeTok"/>
        </w:rPr>
        <w:t xml:space="preserve">LONGITUDE =</w:t>
      </w:r>
      <w:r>
        <w:rPr>
          <w:rStyle w:val="NormalTok"/>
        </w:rPr>
        <w:t xml:space="preserve"> dat</w:t>
      </w:r>
      <w:r>
        <w:rPr>
          <w:rStyle w:val="SpecialCharTok"/>
        </w:rPr>
        <w:t xml:space="preserve">$</w:t>
      </w:r>
      <w:r>
        <w:rPr>
          <w:rStyle w:val="NormalTok"/>
        </w:rPr>
        <w:t xml:space="preserve">longitude_dd_start, </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figure0</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p>
    <w:p>
      <w:pPr>
        <w:pStyle w:val="FirstParagraph"/>
      </w:pPr>
      <w:r>
        <w:drawing>
          <wp:inline>
            <wp:extent cx="4620126" cy="3696101"/>
            <wp:effectExtent b="0" l="0" r="0" t="0"/>
            <wp:docPr descr="" title="" id="260" name="Picture"/>
            <a:graphic>
              <a:graphicData uri="http://schemas.openxmlformats.org/drawingml/2006/picture">
                <pic:pic>
                  <pic:nvPicPr>
                    <pic:cNvPr descr="content/foss-api-r_files/figure-docx/pollock-multi2-loc-1.png" id="261" name="Picture"/>
                    <pic:cNvPicPr>
                      <a:picLocks noChangeArrowheads="1" noChangeAspect="1"/>
                    </pic:cNvPicPr>
                  </pic:nvPicPr>
                  <pic:blipFill>
                    <a:blip r:embed="rId259"/>
                    <a:stretch>
                      <a:fillRect/>
                    </a:stretch>
                  </pic:blipFill>
                  <pic:spPr bwMode="auto">
                    <a:xfrm>
                      <a:off x="0" y="0"/>
                      <a:ext cx="4620126" cy="3696101"/>
                    </a:xfrm>
                    <a:prstGeom prst="rect">
                      <a:avLst/>
                    </a:prstGeom>
                    <a:noFill/>
                    <a:ln w="9525">
                      <a:noFill/>
                      <a:headEnd/>
                      <a:tailEnd/>
                    </a:ln>
                  </pic:spPr>
                </pic:pic>
              </a:graphicData>
            </a:graphic>
          </wp:inline>
        </w:drawing>
      </w:r>
    </w:p>
    <w:bookmarkEnd w:id="262"/>
    <w:bookmarkEnd w:id="263"/>
    <w:bookmarkEnd w:id="264"/>
    <w:bookmarkStart w:id="266" w:name="other-query-examples"/>
    <w:p>
      <w:pPr>
        <w:pStyle w:val="Heading1"/>
      </w:pPr>
      <w:r>
        <w:t xml:space="preserve">17. Other query examples</w:t>
      </w:r>
    </w:p>
    <w:bookmarkStart w:id="265" w:name="ex.-combination-of-year-srvy-stratum"/>
    <w:p>
      <w:pPr>
        <w:pStyle w:val="Heading2"/>
      </w:pPr>
      <w:r>
        <w:t xml:space="preserve">17.1 Ex. Combination of year, srvy, stratum</w:t>
      </w:r>
    </w:p>
    <w:p>
      <w:pPr>
        <w:pStyle w:val="FirstParagraph"/>
      </w:pPr>
      <w:r>
        <w:t xml:space="preserve">Show haul data where year is less than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br/>
      </w:r>
      <w:r>
        <w:rPr>
          <w:rStyle w:val="NormalTok"/>
        </w:rPr>
        <w:t xml:space="preserve">               </w:t>
      </w:r>
      <w:r>
        <w:rPr>
          <w:rStyle w:val="StringTok"/>
        </w:rPr>
        <w:t xml:space="preserve">'?&amp;limit=10000&amp;q={"year":{"$lt":1989},"stratum":{"$ne":"81"},"srvy":"EBS"}}'</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bookmarkEnd w:id="265"/>
    <w:bookmarkEnd w:id="266"/>
    <w:bookmarkStart w:id="280" w:name="access-via-api-and-python"/>
    <w:p>
      <w:pPr>
        <w:pStyle w:val="Heading1"/>
      </w:pPr>
      <w:r>
        <w:t xml:space="preserve">18. Access via API and Python</w:t>
      </w:r>
    </w:p>
    <w:bookmarkStart w:id="268" w:name="afscgap-library-installation"/>
    <w:p>
      <w:pPr>
        <w:pStyle w:val="Heading3"/>
      </w:pPr>
      <w:r>
        <w:t xml:space="preserve">18.0.1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67">
        <w:r>
          <w:rPr>
            <w:rStyle w:val="Hyperlink"/>
          </w:rPr>
          <w:t xml:space="preserve">library documentation</w:t>
        </w:r>
      </w:hyperlink>
      <w:r>
        <w:t xml:space="preserve">.</w:t>
      </w:r>
    </w:p>
    <w:bookmarkEnd w:id="268"/>
    <w:bookmarkStart w:id="270" w:name="basic-query"/>
    <w:p>
      <w:pPr>
        <w:pStyle w:val="Heading3"/>
      </w:pPr>
      <w:r>
        <w:t xml:space="preserve">18.0.2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69">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70"/>
    <w:bookmarkStart w:id="271" w:name="iterating-with-a-for-loop"/>
    <w:p>
      <w:pPr>
        <w:pStyle w:val="Heading3"/>
      </w:pPr>
      <w:r>
        <w:t xml:space="preserve">18.0.3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71"/>
    <w:bookmarkStart w:id="272" w:name="iterating-with-functional-programming"/>
    <w:p>
      <w:pPr>
        <w:pStyle w:val="Heading3"/>
      </w:pPr>
      <w:r>
        <w:t xml:space="preserve">18.0.4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72"/>
    <w:bookmarkStart w:id="274" w:name="load-into-pandas"/>
    <w:p>
      <w:pPr>
        <w:pStyle w:val="Heading3"/>
      </w:pPr>
      <w:r>
        <w:t xml:space="preserve">18.0.5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73">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74"/>
    <w:bookmarkStart w:id="276" w:name="advanced-filtering"/>
    <w:p>
      <w:pPr>
        <w:pStyle w:val="Heading3"/>
      </w:pPr>
      <w:r>
        <w:t xml:space="preserve">18.0.6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69">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75">
        <w:r>
          <w:rPr>
            <w:rStyle w:val="Hyperlink"/>
          </w:rPr>
          <w:t xml:space="preserve">manual filtering</w:t>
        </w:r>
      </w:hyperlink>
      <w:r>
        <w:t xml:space="preserve">.</w:t>
      </w:r>
    </w:p>
    <w:bookmarkEnd w:id="276"/>
    <w:bookmarkStart w:id="277" w:name="zero-catch-inference"/>
    <w:p>
      <w:pPr>
        <w:pStyle w:val="Heading3"/>
      </w:pPr>
      <w:r>
        <w:t xml:space="preserve">18.0.7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Layout w:type="fixed"/>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77"/>
    <w:bookmarkStart w:id="279" w:name="more-information"/>
    <w:p>
      <w:pPr>
        <w:pStyle w:val="Heading3"/>
      </w:pPr>
      <w:r>
        <w:t xml:space="preserve">18.0.8 More information</w:t>
      </w:r>
    </w:p>
    <w:p>
      <w:pPr>
        <w:pStyle w:val="FirstParagraph"/>
      </w:pPr>
      <w:r>
        <w:t xml:space="preserve">Please see the</w:t>
      </w:r>
      <w:r>
        <w:t xml:space="preserve"> </w:t>
      </w:r>
      <w:hyperlink r:id="rId278">
        <w:r>
          <w:rPr>
            <w:rStyle w:val="Hyperlink"/>
          </w:rPr>
          <w:t xml:space="preserve">API documentation</w:t>
        </w:r>
      </w:hyperlink>
      <w:r>
        <w:t xml:space="preserve"> </w:t>
      </w:r>
      <w:r>
        <w:t xml:space="preserve">for the Python library for additional details.</w:t>
      </w:r>
    </w:p>
    <w:bookmarkEnd w:id="279"/>
    <w:bookmarkEnd w:id="280"/>
    <w:bookmarkStart w:id="286" w:name="access-via-oracle-and-r-afsc-staff-only"/>
    <w:p>
      <w:pPr>
        <w:pStyle w:val="Heading1"/>
      </w:pPr>
      <w:r>
        <w:t xml:space="preserve">19. Access via Oracle and R (AFSC Staff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81" w:name="connect-to-oracle-from-r-1"/>
    <w:p>
      <w:pPr>
        <w:pStyle w:val="Heading3"/>
      </w:pPr>
      <w:r>
        <w:t xml:space="preserve">19.0.1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81"/>
    <w:bookmarkStart w:id="282" w:name="Xe8ccbfddf941027b12bf29cbd7c1b35f4af20b3"/>
    <w:p>
      <w:pPr>
        <w:pStyle w:val="Heading3"/>
      </w:pPr>
      <w:r>
        <w:t xml:space="preserve">19.0.2 Ex. Wholesale download data and join data in R</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"GAP_PRODUCTS.FOSS_CATCH"</w:t>
      </w:r>
      <w:r>
        <w:rPr>
          <w:rStyle w:val="NormalTok"/>
        </w:rPr>
        <w:t xml:space="preserve">,</w:t>
      </w:r>
      <w:r>
        <w:br/>
      </w:r>
      <w:r>
        <w:rPr>
          <w:rStyle w:val="NormalTok"/>
        </w:rPr>
        <w:t xml:space="preserve">  </w:t>
      </w:r>
      <w:r>
        <w:rPr>
          <w:rStyle w:val="StringTok"/>
        </w:rPr>
        <w:t xml:space="preserve">"GAP_PRODUCTS.FOSS_HAUL"</w:t>
      </w:r>
      <w:r>
        <w:rPr>
          <w:rStyle w:val="NormalTok"/>
        </w:rPr>
        <w:t xml:space="preserve">,</w:t>
      </w:r>
      <w:r>
        <w:br/>
      </w:r>
      <w:r>
        <w:rPr>
          <w:rStyle w:val="NormalTok"/>
        </w:rPr>
        <w:t xml:space="preserve">  </w:t>
      </w:r>
      <w:r>
        <w:rPr>
          <w:rStyle w:val="StringTok"/>
        </w:rPr>
        <w:t xml:space="preserve">"GAP_PRODUCTS.FOSS_SPECIES"</w:t>
      </w:r>
      <w:r>
        <w:br/>
      </w:r>
      <w:r>
        <w:rPr>
          <w:rStyle w:val="NormalTok"/>
        </w:rPr>
        <w:t xml:space="preserve">)</w:t>
      </w:r>
      <w:r>
        <w:br/>
      </w:r>
      <w:r>
        <w:br/>
      </w:r>
      <w:r>
        <w:rPr>
          <w:rStyle w:val="FunctionTok"/>
        </w:rPr>
        <w:t xml:space="preserve">print</w:t>
      </w:r>
      <w:r>
        <w:rPr>
          <w:rStyle w:val="NormalTok"/>
        </w:rPr>
        <w:t xml:space="preserve">(</w:t>
      </w:r>
      <w:r>
        <w:rPr>
          <w:rStyle w:val="FunctionTok"/>
        </w:rPr>
        <w:t xml:space="preserve">Sys.Date</w:t>
      </w:r>
      <w:r>
        <w:rPr>
          <w:rStyle w:val="NormalTok"/>
        </w:rPr>
        <w:t xml:space="preserve">())</w:t>
      </w:r>
      <w:r>
        <w:br/>
      </w:r>
      <w:r>
        <w:br/>
      </w:r>
      <w:r>
        <w:rPr>
          <w:rStyle w:val="NormalTok"/>
        </w:rPr>
        <w:t xml:space="preserve">error_loading </w:t>
      </w:r>
      <w:r>
        <w:rPr>
          <w:rStyle w:val="OtherTok"/>
        </w:rPr>
        <w:t xml:space="preserve">&lt;-</w:t>
      </w:r>
      <w:r>
        <w:rPr>
          <w:rStyle w:val="NormalTok"/>
        </w:rPr>
        <w:t xml:space="preserve"> </w:t>
      </w:r>
      <w:r>
        <w:rPr>
          <w:rStyle w:val="FunctionTok"/>
        </w:rPr>
        <w:t xml:space="preserve">c</w:t>
      </w:r>
      <w:r>
        <w:rPr>
          <w:rStyle w:val="NormalTok"/>
        </w:rPr>
        <w:t xml:space="preserve">() </w:t>
      </w:r>
      <w:r>
        <w:rPr>
          <w:rStyle w:val="CommentTok"/>
        </w:rPr>
        <w:t xml:space="preserve"># log if any tables are unable to download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 </w:t>
      </w:r>
      <w:r>
        <w:rPr>
          <w:rStyle w:val="StringTok"/>
        </w:rPr>
        <w:t xml:space="preserve">"; "</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(a))) { </w:t>
      </w:r>
      <w:r>
        <w:rPr>
          <w:rStyle w:val="CommentTok"/>
        </w:rPr>
        <w:t xml:space="preserve"># if an error in downloading has occurred</w:t>
      </w:r>
      <w:r>
        <w:br/>
      </w:r>
      <w:r>
        <w:rPr>
          <w:rStyle w:val="NormalTok"/>
        </w:rPr>
        <w:t xml:space="preserve">    error_loading </w:t>
      </w:r>
      <w:r>
        <w:rPr>
          <w:rStyle w:val="OtherTok"/>
        </w:rPr>
        <w:t xml:space="preserve">&lt;-</w:t>
      </w:r>
      <w:r>
        <w:rPr>
          <w:rStyle w:val="NormalTok"/>
        </w:rPr>
        <w:t xml:space="preserve"> </w:t>
      </w:r>
      <w:r>
        <w:rPr>
          <w:rStyle w:val="FunctionTok"/>
        </w:rPr>
        <w:t xml:space="preserve">c</w:t>
      </w:r>
      <w:r>
        <w:rPr>
          <w:rStyle w:val="NormalTok"/>
        </w:rPr>
        <w:t xml:space="preserve">(error_loading, locations[i])</w:t>
      </w:r>
      <w:r>
        <w:br/>
      </w:r>
      <w:r>
        <w:rPr>
          <w:rStyle w:val="NormalTok"/>
        </w:rPr>
        <w:t xml:space="preserve">  } </w:t>
      </w:r>
      <w:r>
        <w:rPr>
          <w:rStyle w:val="ControlFlowTok"/>
        </w:rPr>
        <w:t xml:space="preserve">else</w:t>
      </w:r>
      <w:r>
        <w:rPr>
          <w:rStyle w:val="NormalTok"/>
        </w:rPr>
        <w:t xml:space="preserve"> { </w:t>
      </w:r>
      <w:r>
        <w:rPr>
          <w:rStyle w:val="CommentTok"/>
        </w:rPr>
        <w:t xml:space="preserve"># if no error in downloading has occurred</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br/>
      </w:r>
      <w:r>
        <w:rPr>
          <w:rStyle w:val="NormalTok"/>
        </w:rPr>
        <w:t xml:space="preserve">              </w:t>
      </w:r>
      <w:r>
        <w:rPr>
          <w:rStyle w:val="CommentTok"/>
        </w:rPr>
        <w:t xml:space="preserve"># change file name to be more computer file storage friendly</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FunctionTok"/>
        </w:rPr>
        <w:t xml:space="preserve">paste0</w:t>
      </w:r>
      <w:r>
        <w:rPr>
          <w:rStyle w:val="NormalTok"/>
        </w:rPr>
        <w:t xml:space="preserve">(</w:t>
      </w:r>
      <w:r>
        <w:rPr>
          <w:rStyle w:val="FunctionTok"/>
        </w:rPr>
        <w:t xml:space="preserve">tolower</w:t>
      </w:r>
      <w:r>
        <w:rPr>
          <w:rStyle w:val="NormalTok"/>
        </w:rPr>
        <w:t xml:space="preserve">(</w:t>
      </w:r>
      <w:r>
        <w:rPr>
          <w:rStyle w:val="FunctionTok"/>
        </w:rPr>
        <w:t xml:space="preserve">gsub</w:t>
      </w:r>
      <w:r>
        <w:rPr>
          <w:rStyle w:val="NormalTok"/>
        </w:rPr>
        <w:t xml:space="preserve">(</w:t>
      </w:r>
      <w:r>
        <w:br/>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replacement =</w:t>
      </w:r>
      <w:r>
        <w:rPr>
          <w:rStyle w:val="NormalTok"/>
        </w:rPr>
        <w:t xml:space="preserve"> </w:t>
      </w:r>
      <w:r>
        <w:rPr>
          <w:rStyle w:val="StringTok"/>
        </w:rPr>
        <w:t xml:space="preserve">"_"</w:t>
      </w:r>
      <w:r>
        <w:rPr>
          <w:rStyle w:val="NormalTok"/>
        </w:rPr>
        <w:t xml:space="preserve">, </w:t>
      </w:r>
      <w:r>
        <w:br/>
      </w:r>
      <w:r>
        <w:rPr>
          <w:rStyle w:val="NormalTok"/>
        </w:rPr>
        <w:t xml:space="preserve">                </w:t>
      </w:r>
      <w:r>
        <w:rPr>
          <w:rStyle w:val="AttributeTok"/>
        </w:rPr>
        <w:t xml:space="preserve">x =</w:t>
      </w:r>
      <w:r>
        <w:rPr>
          <w:rStyle w:val="NormalTok"/>
        </w:rPr>
        <w:t xml:space="preserve"> locations[i], </w:t>
      </w:r>
      <w:r>
        <w:br/>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w:t>
      </w:r>
      <w:r>
        <w:br/>
      </w:r>
      <w:r>
        <w:rPr>
          <w:rStyle w:val="NormalTok"/>
        </w:rPr>
        <w:t xml:space="preserve">error_loading</w:t>
      </w:r>
    </w:p>
    <w:p>
      <w:pPr>
        <w:pStyle w:val="FirstParagraph"/>
      </w:pPr>
      <w:r>
        <w:t xml:space="preserve">Join downloaded files into presence-only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NormalTok"/>
        </w:rPr>
        <w:t xml:space="preserve">dat </w:t>
      </w:r>
      <w:r>
        <w:rPr>
          <w:rStyle w:val="OtherTok"/>
        </w:rPr>
        <w:t xml:space="preserve">&lt;-</w:t>
      </w:r>
      <w:r>
        <w:rPr>
          <w:rStyle w:val="NormalTok"/>
        </w:rPr>
        <w:t xml:space="preserve"> </w:t>
      </w:r>
      <w:r>
        <w:br/>
      </w:r>
      <w:r>
        <w:rPr>
          <w:rStyle w:val="NormalTok"/>
        </w:rPr>
        <w:t xml:space="preserve">  </w:t>
      </w:r>
      <w:r>
        <w:rPr>
          <w:rStyle w:val="CommentTok"/>
        </w:rPr>
        <w:t xml:space="preserve"># join haul and catch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(haul, catch) </w:t>
      </w:r>
      <w:r>
        <w:rPr>
          <w:rStyle w:val="SpecialCharTok"/>
        </w:rPr>
        <w:t xml:space="preserve">%&gt;%</w:t>
      </w:r>
      <w:r>
        <w:rPr>
          <w:rStyle w:val="NormalTok"/>
        </w:rPr>
        <w:t xml:space="preserve"> </w:t>
      </w:r>
      <w:r>
        <w:br/>
      </w:r>
      <w:r>
        <w:rPr>
          <w:rStyle w:val="NormalTok"/>
        </w:rPr>
        <w:t xml:space="preserve">  </w:t>
      </w:r>
      <w:r>
        <w:rPr>
          <w:rStyle w:val="CommentTok"/>
        </w:rPr>
        <w:t xml:space="preserve"># join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 </w:t>
      </w:r>
      <w:r>
        <w:rPr>
          <w:rStyle w:val="CommentTok"/>
        </w:rPr>
        <w:t xml:space="preserve"># just in case</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 </w:t>
      </w:r>
      <w:r>
        <w:rPr>
          <w:rStyle w:val="CommentTok"/>
        </w:rPr>
        <w:t xml:space="preserve"># just in case</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w:t>
      </w:r>
    </w:p>
    <w:p>
      <w:pPr>
        <w:pStyle w:val="FirstParagraph"/>
      </w:pPr>
      <w:r>
        <w:t xml:space="preserve">Join downloaded files into zero-filled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(catch, haul,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y =</w:t>
      </w:r>
      <w:r>
        <w:rPr>
          <w:rStyle w:val="NormalTok"/>
        </w:rPr>
        <w:t xml:space="preserve"> haul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rPr>
          <w:rStyle w:val="NormalTok"/>
        </w:rPr>
        <w:t xml:space="preserve">, </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br/>
      </w:r>
      <w:r>
        <w:rPr>
          <w:rStyle w:val="NormalTok"/>
        </w:rPr>
        <w:t xml:space="preserve">)</w:t>
      </w:r>
      <w:r>
        <w:br/>
      </w:r>
      <w:r>
        <w:br/>
      </w:r>
      <w:r>
        <w:rPr>
          <w:rStyle w:val="CommentTok"/>
        </w:rPr>
        <w:t xml:space="preserve"># Join data to make a full zero-filled CPUE dataset</w:t>
      </w:r>
      <w:r>
        <w:br/>
      </w:r>
      <w:r>
        <w:rPr>
          <w:rStyle w:val="NormalTok"/>
        </w:rPr>
        <w:t xml:space="preserve">dat </w:t>
      </w:r>
      <w:r>
        <w:rPr>
          <w:rStyle w:val="OtherTok"/>
        </w:rPr>
        <w:t xml:space="preserve">&lt;-</w:t>
      </w:r>
      <w:r>
        <w:rPr>
          <w:rStyle w:val="NormalTok"/>
        </w:rPr>
        <w:t xml:space="preserve"> comb </w:t>
      </w:r>
      <w:r>
        <w:rPr>
          <w:rStyle w:val="SpecialCharTok"/>
        </w:rPr>
        <w:t xml:space="preserve">%&gt;%</w:t>
      </w:r>
      <w:r>
        <w:rPr>
          <w:rStyle w:val="NormalTok"/>
        </w:rPr>
        <w:t xml:space="preserve"> </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tringTok"/>
        </w:rPr>
        <w:t xml:space="preserve">"SPECIES_CODE"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full_join</w:t>
      </w:r>
      <w:r>
        <w:rPr>
          <w:rStyle w:val="NormalTok"/>
        </w:rPr>
        <w:t xml:space="preserve">(catch,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full_join</w:t>
      </w:r>
      <w:r>
        <w:rPr>
          <w:rStyle w:val="NormalTok"/>
        </w:rPr>
        <w:t xml:space="preserve">(haul) </w:t>
      </w:r>
      <w:r>
        <w:rPr>
          <w:rStyle w:val="SpecialCharTok"/>
        </w:rPr>
        <w:t xml:space="preserve">%&gt;%</w:t>
      </w:r>
      <w:r>
        <w:rPr>
          <w:rStyle w:val="NormalTok"/>
        </w:rPr>
        <w:t xml:space="preserve"> </w:t>
      </w:r>
      <w:r>
        <w:rPr>
          <w:rStyle w:val="CommentTok"/>
        </w:rPr>
        <w:t xml:space="preserve"># , c("SURVEY_DEFINITION_ID",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 </w:t>
      </w:r>
    </w:p>
    <w:bookmarkEnd w:id="282"/>
    <w:bookmarkStart w:id="283" w:name="ex.-join-data-using-oracle"/>
    <w:p>
      <w:pPr>
        <w:pStyle w:val="Heading3"/>
      </w:pPr>
      <w:r>
        <w:t xml:space="preserve">19.0.3 Ex. Join data using Oracle</w:t>
      </w:r>
    </w:p>
    <w:p>
      <w:pPr>
        <w:pStyle w:val="FirstParagraph"/>
      </w:pPr>
      <w:r>
        <w:t xml:space="preserve">To join these tables in Oracle, you may use a variant of the following code:</w:t>
      </w:r>
    </w:p>
    <w:p>
      <w:pPr>
        <w:pStyle w:val="SourceCode"/>
      </w:pPr>
      <w:r>
        <w:br/>
      </w: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83"/>
    <w:bookmarkStart w:id="284" w:name="ex.-subset-data"/>
    <w:p>
      <w:pPr>
        <w:pStyle w:val="Heading3"/>
      </w:pPr>
      <w:r>
        <w:t xml:space="preserve">19.0.4 Ex.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646.8800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200.3345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2019-07-26 13:05:25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60.65452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-174.8251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60.68077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-174.8282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0.04991653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1,212.7733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2019-07-20 07:45:12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60.34982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60.32608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-175.3835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0.04856637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313.8482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108.5980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2019-07-22 17:45:32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58.67524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-175.5278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58.67691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-175.5795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0.05524963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End w:id="284"/>
    <w:bookmarkStart w:id="285" w:name="X44d9819952f92dd6d405d4ad9f220ce5391dc47"/>
    <w:p>
      <w:pPr>
        <w:pStyle w:val="Heading3"/>
      </w:pPr>
      <w:r>
        <w:t xml:space="preserve">19.0.5 Ex. Find all species found in the eastern Bering Sea (EBS) survey in 2023</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flextable::fit_to_width(max_width = 6) %&gt;%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great-tellin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Megangulus luteus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423,511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plaice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Pleuronectes quadrituberculatus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254,564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Arctoraja parmifera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1,577,324</w:t>
            </w:r>
          </w:p>
        </w:tc>
      </w:tr>
    </w:tbl>
    <w:bookmarkEnd w:id="285"/>
    <w:bookmarkEnd w:id="286"/>
    <w:bookmarkStart w:id="295" w:name="open-source-code"/>
    <w:p>
      <w:pPr>
        <w:pStyle w:val="Heading1"/>
      </w:pPr>
      <w:r>
        <w:t xml:space="preserve">20. Open source code</w:t>
      </w:r>
    </w:p>
    <w:bookmarkStart w:id="294" w:name="r-packages"/>
    <w:p>
      <w:pPr>
        <w:pStyle w:val="Heading2"/>
      </w:pPr>
      <w:r>
        <w:t xml:space="preserve">20.1 R Packages</w:t>
      </w:r>
    </w:p>
    <w:bookmarkStart w:id="287" w:name="akgfmaps-r-package"/>
    <w:p>
      <w:pPr>
        <w:pStyle w:val="Heading3"/>
      </w:pPr>
      <w:r>
        <w:t xml:space="preserve">20.1.1</w:t>
      </w:r>
      <w:r>
        <w:t xml:space="preserve"> </w:t>
      </w:r>
      <w:hyperlink r:id="rId152">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87"/>
    <w:bookmarkStart w:id="289" w:name="coldpool-r-package"/>
    <w:p>
      <w:pPr>
        <w:pStyle w:val="Heading3"/>
      </w:pPr>
      <w:r>
        <w:t xml:space="preserve">20.1.2</w:t>
      </w:r>
      <w:r>
        <w:t xml:space="preserve"> </w:t>
      </w:r>
      <w:hyperlink r:id="rId288">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89"/>
    <w:bookmarkStart w:id="291" w:name="akfishcondition-r-package"/>
    <w:p>
      <w:pPr>
        <w:pStyle w:val="Heading3"/>
      </w:pPr>
      <w:r>
        <w:t xml:space="preserve">20.1.3</w:t>
      </w:r>
      <w:r>
        <w:t xml:space="preserve"> </w:t>
      </w:r>
      <w:hyperlink r:id="rId290">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91"/>
    <w:bookmarkStart w:id="293" w:name="gapindex-r-package"/>
    <w:p>
      <w:pPr>
        <w:pStyle w:val="Heading3"/>
      </w:pPr>
      <w:r>
        <w:t xml:space="preserve">20.1.4</w:t>
      </w:r>
      <w:r>
        <w:t xml:space="preserve"> </w:t>
      </w:r>
      <w:hyperlink r:id="rId292">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93"/>
    <w:bookmarkEnd w:id="294"/>
    <w:bookmarkEnd w:id="295"/>
    <w:bookmarkStart w:id="296" w:name="production-run-notes"/>
    <w:p>
      <w:pPr>
        <w:pStyle w:val="Heading1"/>
      </w:pPr>
      <w:r>
        <w:t xml:space="preserve">21. Production run notes</w:t>
      </w:r>
    </w:p>
    <w:p>
      <w:pPr>
        <w:pStyle w:val="BlockText"/>
      </w:pPr>
      <w:r>
        <w:t xml:space="preserve">Report run date: Monday, September 23, 2024</w:t>
      </w:r>
    </w:p>
    <w:bookmarkEnd w:id="296"/>
    <w:bookmarkStart w:id="299" w:name="r-version-metadata"/>
    <w:p>
      <w:pPr>
        <w:pStyle w:val="Heading1"/>
      </w:pPr>
      <w:r>
        <w:t xml:space="preserve">22. R Version Metadata</w:t>
      </w:r>
    </w:p>
    <w:p>
      <w:pPr>
        <w:pStyle w:val="SourceCode"/>
      </w:pPr>
      <w:r>
        <w:rPr>
          <w:rStyle w:val="VerbatimChar"/>
        </w:rPr>
        <w:t xml:space="preserve">R version 4.4.1 (2024-06-14 ucrt)</w:t>
      </w:r>
      <w:r>
        <w:br/>
      </w:r>
      <w:r>
        <w:rPr>
          <w:rStyle w:val="VerbatimChar"/>
        </w:rPr>
        <w:t xml:space="preserve">Platform: x86_64-w64-mingw32/x64</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compiler_4.4.1    fastmap_1.2.0     cli_3.6.3         tools_4.4.1      </w:t>
      </w:r>
      <w:r>
        <w:br/>
      </w:r>
      <w:r>
        <w:rPr>
          <w:rStyle w:val="VerbatimChar"/>
        </w:rPr>
        <w:t xml:space="preserve"> [5] htmltools_0.5.8.1 rstudioapi_0.16.0 yaml_2.3.10       rmarkdown_2.28   </w:t>
      </w:r>
      <w:r>
        <w:br/>
      </w:r>
      <w:r>
        <w:rPr>
          <w:rStyle w:val="VerbatimChar"/>
        </w:rPr>
        <w:t xml:space="preserve"> [9] knitr_1.48        jsonlite_1.8.8    xfun_0.47         digest_0.6.37    </w:t>
      </w:r>
      <w:r>
        <w:br/>
      </w:r>
      <w:r>
        <w:rPr>
          <w:rStyle w:val="VerbatimChar"/>
        </w:rPr>
        <w:t xml:space="preserve">[13] rlang_1.1.4       evaluate_0.24.0  </w:t>
      </w:r>
    </w:p>
    <w:bookmarkStart w:id="297" w:name="noaa-readme-1"/>
    <w:p>
      <w:pPr>
        <w:pStyle w:val="Heading3"/>
      </w:pPr>
      <w:r>
        <w:t xml:space="preserve">22.0.1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97"/>
    <w:bookmarkStart w:id="298" w:name="noaa-license-1"/>
    <w:p>
      <w:pPr>
        <w:pStyle w:val="Heading3"/>
      </w:pPr>
      <w:r>
        <w:t xml:space="preserve">22.0.2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98"/>
    <w:bookmarkEnd w:id="299"/>
    <w:bookmarkStart w:id="300" w:name="acknowledgments"/>
    <w:p>
      <w:pPr>
        <w:pStyle w:val="Heading1"/>
      </w:pPr>
      <w:r>
        <w:t xml:space="preserve">23. Acknowledgments</w:t>
      </w:r>
    </w:p>
    <w:bookmarkEnd w:id="300"/>
    <w:bookmarkStart w:id="301" w:name="community-acknowledgments"/>
    <w:p>
      <w:pPr>
        <w:pStyle w:val="Heading1"/>
      </w:pPr>
      <w:r>
        <w:t xml:space="preserve">24.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301"/>
    <w:bookmarkStart w:id="302" w:name="land-acknowledgements"/>
    <w:p>
      <w:pPr>
        <w:pStyle w:val="Heading1"/>
      </w:pPr>
      <w:r>
        <w:t xml:space="preserve">25.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302"/>
    <w:bookmarkStart w:id="314" w:name="technical-acknowledgments"/>
    <w:p>
      <w:pPr>
        <w:pStyle w:val="Heading1"/>
      </w:pPr>
      <w:r>
        <w:t xml:space="preserve">26. Technical Acknowledgments</w:t>
      </w:r>
    </w:p>
    <w:p>
      <w:pPr>
        <w:pStyle w:val="FirstParagraph"/>
      </w:pPr>
      <w:r>
        <w:t xml:space="preserve">This quarto book is based off the</w:t>
      </w:r>
      <w:r>
        <w:t xml:space="preserve"> </w:t>
      </w:r>
      <w:hyperlink r:id="rId303">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304">
        <w:r>
          <w:rPr>
            <w:rStyle w:val="Hyperlink"/>
          </w:rPr>
          <w:t xml:space="preserve">quarto-website-tutorial</w:t>
        </w:r>
      </w:hyperlink>
      <w:r>
        <w:t xml:space="preserve"> </w:t>
      </w:r>
      <w:r>
        <w:t xml:space="preserve">by Julia Lowndes and Stefanie Butland.</w:t>
      </w:r>
    </w:p>
    <w:bookmarkStart w:id="305" w:name="partners"/>
    <w:p>
      <w:pPr>
        <w:pStyle w:val="Heading2"/>
      </w:pPr>
      <w:r>
        <w:t xml:space="preserve">26.1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305"/>
    <w:bookmarkStart w:id="313" w:name="collaborators"/>
    <w:p>
      <w:pPr>
        <w:pStyle w:val="Heading2"/>
      </w:pPr>
      <w:r>
        <w:t xml:space="preserve">26.2 Collaborators</w:t>
      </w:r>
    </w:p>
    <w:p>
      <w:pPr>
        <w:pStyle w:val="FirstParagraph"/>
      </w:pPr>
      <w:r>
        <w:t xml:space="preserve">Our data are used in many annual publications, including but not limited to the list below:</w:t>
      </w:r>
    </w:p>
    <w:p>
      <w:pPr>
        <w:numPr>
          <w:ilvl w:val="0"/>
          <w:numId w:val="1013"/>
        </w:numPr>
        <w:pStyle w:val="Compact"/>
      </w:pPr>
      <w:hyperlink r:id="rId306">
        <w:r>
          <w:rPr>
            <w:rStyle w:val="Hyperlink"/>
          </w:rPr>
          <w:t xml:space="preserve">Alaska Stock Assessments</w:t>
        </w:r>
      </w:hyperlink>
    </w:p>
    <w:p>
      <w:pPr>
        <w:numPr>
          <w:ilvl w:val="0"/>
          <w:numId w:val="1013"/>
        </w:numPr>
        <w:pStyle w:val="Compact"/>
      </w:pPr>
      <w:hyperlink r:id="rId307">
        <w:r>
          <w:rPr>
            <w:rStyle w:val="Hyperlink"/>
          </w:rPr>
          <w:t xml:space="preserve">North Pacific Groundfish Stock Assessment and Fishery Evaluation Reports</w:t>
        </w:r>
      </w:hyperlink>
    </w:p>
    <w:p>
      <w:pPr>
        <w:numPr>
          <w:ilvl w:val="0"/>
          <w:numId w:val="1013"/>
        </w:numPr>
        <w:pStyle w:val="Compact"/>
      </w:pPr>
      <w:hyperlink r:id="rId308">
        <w:r>
          <w:rPr>
            <w:rStyle w:val="Hyperlink"/>
          </w:rPr>
          <w:t xml:space="preserve">Groundfish Economic Status Reports for the Gulf of Alaska and Bering Sea and Aleutian Islands</w:t>
        </w:r>
      </w:hyperlink>
    </w:p>
    <w:p>
      <w:pPr>
        <w:numPr>
          <w:ilvl w:val="0"/>
          <w:numId w:val="1013"/>
        </w:numPr>
        <w:pStyle w:val="Compact"/>
      </w:pPr>
      <w:hyperlink r:id="rId309">
        <w:r>
          <w:rPr>
            <w:rStyle w:val="Hyperlink"/>
          </w:rPr>
          <w:t xml:space="preserve">Alaska Marine Ecosystem Status Report Database</w:t>
        </w:r>
      </w:hyperlink>
    </w:p>
    <w:p>
      <w:pPr>
        <w:numPr>
          <w:ilvl w:val="0"/>
          <w:numId w:val="1013"/>
        </w:numPr>
        <w:pStyle w:val="Compact"/>
      </w:pPr>
      <w:hyperlink r:id="rId310">
        <w:r>
          <w:rPr>
            <w:rStyle w:val="Hyperlink"/>
          </w:rPr>
          <w:t xml:space="preserve">Southeast Alaska Coastal Monitoring Survey Reports</w:t>
        </w:r>
      </w:hyperlink>
    </w:p>
    <w:p>
      <w:pPr>
        <w:numPr>
          <w:ilvl w:val="0"/>
          <w:numId w:val="1013"/>
        </w:numPr>
        <w:pStyle w:val="Compact"/>
      </w:pPr>
      <w:hyperlink r:id="rId311">
        <w:r>
          <w:rPr>
            <w:rStyle w:val="Hyperlink"/>
          </w:rPr>
          <w:t xml:space="preserve">Alaska Fisheries Life History Database</w:t>
        </w:r>
      </w:hyperlink>
    </w:p>
    <w:p>
      <w:pPr>
        <w:numPr>
          <w:ilvl w:val="0"/>
          <w:numId w:val="1013"/>
        </w:numPr>
        <w:pStyle w:val="Compact"/>
      </w:pPr>
      <w:hyperlink r:id="rId312">
        <w:r>
          <w:rPr>
            <w:rStyle w:val="Hyperlink"/>
          </w:rPr>
          <w:t xml:space="preserve">Essential Fish Habitat Research Plan in Alaska</w:t>
        </w:r>
      </w:hyperlink>
    </w:p>
    <w:bookmarkEnd w:id="313"/>
    <w:bookmarkEnd w:id="314"/>
    <w:bookmarkStart w:id="321" w:name="references"/>
    <w:p>
      <w:pPr>
        <w:pStyle w:val="Heading1"/>
      </w:pPr>
      <w:r>
        <w:t xml:space="preserve">27. References</w:t>
      </w:r>
    </w:p>
    <w:bookmarkStart w:id="320" w:name="refs"/>
    <w:bookmarkStart w:id="316"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315">
        <w:r>
          <w:rPr>
            <w:rStyle w:val="Hyperlink"/>
          </w:rPr>
          <w:t xml:space="preserve">https://doi.org/10.7289/V5/TM-AFSC-339</w:t>
        </w:r>
      </w:hyperlink>
    </w:p>
    <w:bookmarkEnd w:id="316"/>
    <w:bookmarkStart w:id="317" w:name="ref-2023NEBS"/>
    <w:p>
      <w:pPr>
        <w:pStyle w:val="Bibliography"/>
      </w:pPr>
      <w:r>
        <w:t xml:space="preserve">Markowitz, E. H., Dawson, E. J., Wassermann, S., Anderson, A. B., Rohan, S. K., Charriere, B. K., and Stevenson, D. E. (In prep).</w:t>
      </w:r>
      <w:r>
        <w:t xml:space="preserve"> </w:t>
      </w:r>
      <w:r>
        <w:rPr>
          <w:iCs/>
          <w:i/>
        </w:rPr>
        <w:t xml:space="preserve">Results of the 2023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w:t>
      </w:r>
      <w:r>
        <w:t xml:space="preserve"> </w:t>
      </w:r>
      <w:r>
        <w:t xml:space="preserve">U.S. Dep. Commer.</w:t>
      </w:r>
    </w:p>
    <w:bookmarkEnd w:id="317"/>
    <w:bookmarkStart w:id="319"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No. 2023-07; p. 230).</w:t>
      </w:r>
      <w:r>
        <w:t xml:space="preserve"> </w:t>
      </w:r>
      <w:r>
        <w:t xml:space="preserve">U.S. Dep. Commer.</w:t>
      </w:r>
      <w:r>
        <w:t xml:space="preserve"> </w:t>
      </w:r>
      <w:hyperlink r:id="rId318">
        <w:r>
          <w:rPr>
            <w:rStyle w:val="Hyperlink"/>
          </w:rPr>
          <w:t xml:space="preserve">https://doi.org/10.25923/85cy-g225</w:t>
        </w:r>
      </w:hyperlink>
    </w:p>
    <w:bookmarkEnd w:id="319"/>
    <w:bookmarkEnd w:id="320"/>
    <w:bookmarkEnd w:id="321"/>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58" Target="media/rId58.png" /><Relationship Type="http://schemas.openxmlformats.org/officeDocument/2006/relationships/image" Id="rId199" Target="media/rId199.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212" Target="media/rId212.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36" Target="media/rId36.png" /><Relationship Type="http://schemas.openxmlformats.org/officeDocument/2006/relationships/image" Id="rId25" Target="media/rId25.png"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157" Target="media/rId157.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53" Target="media/rId153.png" /><Relationship Type="http://schemas.openxmlformats.org/officeDocument/2006/relationships/image" Id="rId245" Target="media/rId245.png" /><Relationship Type="http://schemas.openxmlformats.org/officeDocument/2006/relationships/image" Id="rId241" Target="media/rId241.png" /><Relationship Type="http://schemas.openxmlformats.org/officeDocument/2006/relationships/image" Id="rId255" Target="media/rId255.png" /><Relationship Type="http://schemas.openxmlformats.org/officeDocument/2006/relationships/image" Id="rId259" Target="media/rId259.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hyperlink" Id="rId189" Target="http://apps-afsc.fisheries.noaa.gov/Publications/ProcRpt/PR2009-04.pdf" TargetMode="External" /><Relationship Type="http://schemas.openxmlformats.org/officeDocument/2006/relationships/hyperlink" Id="rId191" Target="http://apps-afsc.fisheries.noaa.gov/Publications/ProcRpt/PR2014-01.pdf" TargetMode="External" /><Relationship Type="http://schemas.openxmlformats.org/officeDocument/2006/relationships/hyperlink" Id="rId190" Target="http://apps-afsc.fisheries.noaa.gov/Publications/ProcRpt/PR2014-05.pdf" TargetMode="External" /><Relationship Type="http://schemas.openxmlformats.org/officeDocument/2006/relationships/hyperlink" Id="rId229" Target="https://afsc-gap-products.github.io/gap_products/content/foss-api-py.html" TargetMode="External" /><Relationship Type="http://schemas.openxmlformats.org/officeDocument/2006/relationships/hyperlink" Id="rId228" Target="https://afsc-gap-products.github.io/gap_products/content/foss-api-r.html" TargetMode="External" /><Relationship Type="http://schemas.openxmlformats.org/officeDocument/2006/relationships/hyperlink" Id="rId234" Target="https://afsc-gap-products.github.io/gap_products/content/foss-metadata.html" TargetMode="External" /><Relationship Type="http://schemas.openxmlformats.org/officeDocument/2006/relationships/hyperlink" Id="rId230" Target="https://afsc-gap-products.github.io/gap_products/content/foss-oracle-r.html" TargetMode="External" /><Relationship Type="http://schemas.openxmlformats.org/officeDocument/2006/relationships/hyperlink" Id="rId129" Target="https://akfin.psmfc.org/akfin-answers/" TargetMode="External" /><Relationship Type="http://schemas.openxmlformats.org/officeDocument/2006/relationships/hyperlink" Id="rId112" Target="https://contributor-covenant.org" TargetMode="External" /><Relationship Type="http://schemas.openxmlformats.org/officeDocument/2006/relationships/hyperlink" Id="rId113" Target="https://contributor-covenant.org/version/1/4/" TargetMode="External" /><Relationship Type="http://schemas.openxmlformats.org/officeDocument/2006/relationships/hyperlink" Id="rId161"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32" Target="https://docs.oracle.com/en/database/oracle/oracle-rest-data-services/22.3/books.html#AELIG90103/" TargetMode="External" /><Relationship Type="http://schemas.openxmlformats.org/officeDocument/2006/relationships/hyperlink" Id="rId318" Target="https://doi.org/10.25923/85cy-g225" TargetMode="External" /><Relationship Type="http://schemas.openxmlformats.org/officeDocument/2006/relationships/hyperlink" Id="rId315" Target="https://doi.org/10.7289/V5/TM-AFSC-339" TargetMode="External" /><Relationship Type="http://schemas.openxmlformats.org/officeDocument/2006/relationships/hyperlink" Id="rId186" Target="https://github.com/MattCallahan-NOAA/akfingapdata/blob/main/README.Rmd" TargetMode="External" /><Relationship Type="http://schemas.openxmlformats.org/officeDocument/2006/relationships/hyperlink" Id="rId184" Target="https://github.com/MattCallahan-NOAA/akfingapdata/tree/main" TargetMode="External" /><Relationship Type="http://schemas.openxmlformats.org/officeDocument/2006/relationships/hyperlink" Id="rId304" Target="https://github.com/Openscapes/quarto-website-tutorial" TargetMode="External" /><Relationship Type="http://schemas.openxmlformats.org/officeDocument/2006/relationships/hyperlink" Id="rId290" Target="https://github.com/afsc-gap-products/akfishcondition" TargetMode="External" /><Relationship Type="http://schemas.openxmlformats.org/officeDocument/2006/relationships/hyperlink" Id="rId152" Target="https://github.com/afsc-gap-products/akgfmaps" TargetMode="External" /><Relationship Type="http://schemas.openxmlformats.org/officeDocument/2006/relationships/hyperlink" Id="rId288"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88" Target="https://github.com/afsc-gap-products/gap_products/tree/using_datatable" TargetMode="External" /><Relationship Type="http://schemas.openxmlformats.org/officeDocument/2006/relationships/hyperlink" Id="rId292" Target="https://github.com/afsc-gap-products/gapindex" TargetMode="External" /><Relationship Type="http://schemas.openxmlformats.org/officeDocument/2006/relationships/hyperlink" Id="rId92" Target="https://github.com/afsc-gap-products/gapindex/issues/54" TargetMode="External" /><Relationship Type="http://schemas.openxmlformats.org/officeDocument/2006/relationships/hyperlink" Id="rId96" Target="https://github.com/afsc-gap-products/gapindex/releases/tag/v2.1.2" TargetMode="External" /><Relationship Type="http://schemas.openxmlformats.org/officeDocument/2006/relationships/hyperlink" Id="rId94" Target="https://github.com/afsc-gap-products/gapindex/releases/tag/v2.1.3" TargetMode="External" /><Relationship Type="http://schemas.openxmlformats.org/officeDocument/2006/relationships/hyperlink" Id="rId91" Target="https://github.com/afsc-gap-products/gapindex/releases/tag/v2.2.0" TargetMode="External" /><Relationship Type="http://schemas.openxmlformats.org/officeDocument/2006/relationships/hyperlink" Id="rId102" Target="https://github.com/nmfs-opensci/.github/blob/main/CODE_OF_CONDUCT.md" TargetMode="External" /><Relationship Type="http://schemas.openxmlformats.org/officeDocument/2006/relationships/hyperlink" Id="rId303"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3" Target="https://nmfs-opensci.github.io/" TargetMode="External" /><Relationship Type="http://schemas.openxmlformats.org/officeDocument/2006/relationships/hyperlink" Id="rId273" Target="https://pandas.pydata.org/" TargetMode="External" /><Relationship Type="http://schemas.openxmlformats.org/officeDocument/2006/relationships/hyperlink" Id="rId267" Target="https://pyafscgap.org" TargetMode="External" /><Relationship Type="http://schemas.openxmlformats.org/officeDocument/2006/relationships/hyperlink" Id="rId278" Target="https://pyafscgap.org/devdocs/afscgap.html" TargetMode="External" /><Relationship Type="http://schemas.openxmlformats.org/officeDocument/2006/relationships/hyperlink" Id="rId275" Target="https://pyafscgap.org/devdocs/afscgap.html#manual-filtering" TargetMode="External" /><Relationship Type="http://schemas.openxmlformats.org/officeDocument/2006/relationships/hyperlink" Id="rId99" Target="https://raw.githubusercontent.com/afsc-gap-products/gap_products/main/content/intro-news/2023-06-01_v2-1-0.txt" TargetMode="External" /><Relationship Type="http://schemas.openxmlformats.org/officeDocument/2006/relationships/hyperlink" Id="rId98" Target="https://raw.githubusercontent.com/afsc-gap-products/gap_products/main/content/intro-news/2023-06-20_datachangesbreif" TargetMode="External" /><Relationship Type="http://schemas.openxmlformats.org/officeDocument/2006/relationships/hyperlink" Id="rId97" Target="https://raw.githubusercontent.com/afsc-gap-products/gap_products/main/content/intro-news/2023-11-14_v2-1-1.txt" TargetMode="External" /><Relationship Type="http://schemas.openxmlformats.org/officeDocument/2006/relationships/hyperlink" Id="rId95" Target="https://raw.githubusercontent.com/afsc-gap-products/gap_products/main/content/intro-news/2023-11-17.txt" TargetMode="External" /><Relationship Type="http://schemas.openxmlformats.org/officeDocument/2006/relationships/hyperlink" Id="rId93" Target="https://raw.githubusercontent.com/afsc-gap-products/gap_products/main/content/intro-news/2024-01-09.txt" TargetMode="External" /><Relationship Type="http://schemas.openxmlformats.org/officeDocument/2006/relationships/hyperlink" Id="rId90" Target="https://raw.githubusercontent.com/afsc-gap-products/gap_products/main/content/intro-news/2024-02-29.txt" TargetMode="External" /><Relationship Type="http://schemas.openxmlformats.org/officeDocument/2006/relationships/hyperlink" Id="rId89" Target="https://raw.githubusercontent.com/afsc-gap-products/gap_products/main/content/intro-news/2024-04-09.txt" TargetMode="External" /><Relationship Type="http://schemas.openxmlformats.org/officeDocument/2006/relationships/hyperlink" Id="rId87" Target="https://raw.githubusercontent.com/afsc-gap-products/gap_products/main/content/intro-news/2024-05-04.txt" TargetMode="External" /><Relationship Type="http://schemas.openxmlformats.org/officeDocument/2006/relationships/hyperlink" Id="rId86" Target="https://raw.githubusercontent.com/afsc-gap-products/gap_products/main/content/intro-news/2024-08-20.txt" TargetMode="External" /><Relationship Type="http://schemas.openxmlformats.org/officeDocument/2006/relationships/hyperlink" Id="rId85" Target="https://raw.githubusercontent.com/afsc-gap-products/gap_products/main/content/intro-news/2024-08-29.txt" TargetMode="External" /><Relationship Type="http://schemas.openxmlformats.org/officeDocument/2006/relationships/hyperlink" Id="rId84" Target="https://raw.githubusercontent.com/afsc-gap-products/gap_products/main/content/intro-news/2024-09-03.txt" TargetMode="External" /><Relationship Type="http://schemas.openxmlformats.org/officeDocument/2006/relationships/hyperlink" Id="rId83" Target="https://raw.githubusercontent.com/afsc-gap-products/gap_products/main/content/intro-news/2024-09-05.txt" TargetMode="External" /><Relationship Type="http://schemas.openxmlformats.org/officeDocument/2006/relationships/hyperlink" Id="rId233" Target="https://www.dataquest.io/blog/r-api-tutorial/" TargetMode="External" /><Relationship Type="http://schemas.openxmlformats.org/officeDocument/2006/relationships/hyperlink" Id="rId308" Target="https://www.fisheries.noaa.gov/alaska/commercial-fishing/groundfish-economic-status-reports-gulf-alaska-and-bering-sea-and-aleutian-islands" TargetMode="External" /><Relationship Type="http://schemas.openxmlformats.org/officeDocument/2006/relationships/hyperlink" Id="rId310"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12" Target="https://www.fisheries.noaa.gov/alaska/habitat-conservation/essential-fish-habitat-research-plan-alaska" TargetMode="External" /><Relationship Type="http://schemas.openxmlformats.org/officeDocument/2006/relationships/hyperlink" Id="rId306" Target="https://www.fisheries.noaa.gov/alaska/population-assessments/alaska-stock-assessments" TargetMode="External" /><Relationship Type="http://schemas.openxmlformats.org/officeDocument/2006/relationships/hyperlink" Id="rId307"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17" Target="https://www.fisheries.noaa.gov/alaska/science-data/groundfish-assessment-program-bottom-trawl-surveys#data-products" TargetMode="External" /><Relationship Type="http://schemas.openxmlformats.org/officeDocument/2006/relationships/hyperlink" Id="rId202" Target="https://www.fisheries.noaa.gov/foss" TargetMode="External" /><Relationship Type="http://schemas.openxmlformats.org/officeDocument/2006/relationships/hyperlink" Id="rId203" Target="https://www.fisheries.noaa.gov/foss/f?p=215:7:7542600605674:::::" TargetMode="External" /><Relationship Type="http://schemas.openxmlformats.org/officeDocument/2006/relationships/hyperlink" Id="rId311" Target="https://www.fisheries.noaa.gov/resource/data/alaska-fisheries-life-history-database" TargetMode="External" /><Relationship Type="http://schemas.openxmlformats.org/officeDocument/2006/relationships/hyperlink" Id="rId309" Target="https://www.fisheries.noaa.gov/resource/data/alaska-marine-ecosystem-status-report-archive" TargetMode="External" /><Relationship Type="http://schemas.openxmlformats.org/officeDocument/2006/relationships/hyperlink" Id="rId116"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69"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89" Target="http://apps-afsc.fisheries.noaa.gov/Publications/ProcRpt/PR2009-04.pdf" TargetMode="External" /><Relationship Type="http://schemas.openxmlformats.org/officeDocument/2006/relationships/hyperlink" Id="rId191" Target="http://apps-afsc.fisheries.noaa.gov/Publications/ProcRpt/PR2014-01.pdf" TargetMode="External" /><Relationship Type="http://schemas.openxmlformats.org/officeDocument/2006/relationships/hyperlink" Id="rId190" Target="http://apps-afsc.fisheries.noaa.gov/Publications/ProcRpt/PR2014-05.pdf" TargetMode="External" /><Relationship Type="http://schemas.openxmlformats.org/officeDocument/2006/relationships/hyperlink" Id="rId229" Target="https://afsc-gap-products.github.io/gap_products/content/foss-api-py.html" TargetMode="External" /><Relationship Type="http://schemas.openxmlformats.org/officeDocument/2006/relationships/hyperlink" Id="rId228" Target="https://afsc-gap-products.github.io/gap_products/content/foss-api-r.html" TargetMode="External" /><Relationship Type="http://schemas.openxmlformats.org/officeDocument/2006/relationships/hyperlink" Id="rId234" Target="https://afsc-gap-products.github.io/gap_products/content/foss-metadata.html" TargetMode="External" /><Relationship Type="http://schemas.openxmlformats.org/officeDocument/2006/relationships/hyperlink" Id="rId230" Target="https://afsc-gap-products.github.io/gap_products/content/foss-oracle-r.html" TargetMode="External" /><Relationship Type="http://schemas.openxmlformats.org/officeDocument/2006/relationships/hyperlink" Id="rId129" Target="https://akfin.psmfc.org/akfin-answers/" TargetMode="External" /><Relationship Type="http://schemas.openxmlformats.org/officeDocument/2006/relationships/hyperlink" Id="rId112" Target="https://contributor-covenant.org" TargetMode="External" /><Relationship Type="http://schemas.openxmlformats.org/officeDocument/2006/relationships/hyperlink" Id="rId113" Target="https://contributor-covenant.org/version/1/4/" TargetMode="External" /><Relationship Type="http://schemas.openxmlformats.org/officeDocument/2006/relationships/hyperlink" Id="rId161"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32" Target="https://docs.oracle.com/en/database/oracle/oracle-rest-data-services/22.3/books.html#AELIG90103/" TargetMode="External" /><Relationship Type="http://schemas.openxmlformats.org/officeDocument/2006/relationships/hyperlink" Id="rId318" Target="https://doi.org/10.25923/85cy-g225" TargetMode="External" /><Relationship Type="http://schemas.openxmlformats.org/officeDocument/2006/relationships/hyperlink" Id="rId315" Target="https://doi.org/10.7289/V5/TM-AFSC-339" TargetMode="External" /><Relationship Type="http://schemas.openxmlformats.org/officeDocument/2006/relationships/hyperlink" Id="rId186" Target="https://github.com/MattCallahan-NOAA/akfingapdata/blob/main/README.Rmd" TargetMode="External" /><Relationship Type="http://schemas.openxmlformats.org/officeDocument/2006/relationships/hyperlink" Id="rId184" Target="https://github.com/MattCallahan-NOAA/akfingapdata/tree/main" TargetMode="External" /><Relationship Type="http://schemas.openxmlformats.org/officeDocument/2006/relationships/hyperlink" Id="rId304" Target="https://github.com/Openscapes/quarto-website-tutorial" TargetMode="External" /><Relationship Type="http://schemas.openxmlformats.org/officeDocument/2006/relationships/hyperlink" Id="rId290" Target="https://github.com/afsc-gap-products/akfishcondition" TargetMode="External" /><Relationship Type="http://schemas.openxmlformats.org/officeDocument/2006/relationships/hyperlink" Id="rId152" Target="https://github.com/afsc-gap-products/akgfmaps" TargetMode="External" /><Relationship Type="http://schemas.openxmlformats.org/officeDocument/2006/relationships/hyperlink" Id="rId288"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88" Target="https://github.com/afsc-gap-products/gap_products/tree/using_datatable" TargetMode="External" /><Relationship Type="http://schemas.openxmlformats.org/officeDocument/2006/relationships/hyperlink" Id="rId292" Target="https://github.com/afsc-gap-products/gapindex" TargetMode="External" /><Relationship Type="http://schemas.openxmlformats.org/officeDocument/2006/relationships/hyperlink" Id="rId92" Target="https://github.com/afsc-gap-products/gapindex/issues/54" TargetMode="External" /><Relationship Type="http://schemas.openxmlformats.org/officeDocument/2006/relationships/hyperlink" Id="rId96" Target="https://github.com/afsc-gap-products/gapindex/releases/tag/v2.1.2" TargetMode="External" /><Relationship Type="http://schemas.openxmlformats.org/officeDocument/2006/relationships/hyperlink" Id="rId94" Target="https://github.com/afsc-gap-products/gapindex/releases/tag/v2.1.3" TargetMode="External" /><Relationship Type="http://schemas.openxmlformats.org/officeDocument/2006/relationships/hyperlink" Id="rId91" Target="https://github.com/afsc-gap-products/gapindex/releases/tag/v2.2.0" TargetMode="External" /><Relationship Type="http://schemas.openxmlformats.org/officeDocument/2006/relationships/hyperlink" Id="rId102" Target="https://github.com/nmfs-opensci/.github/blob/main/CODE_OF_CONDUCT.md" TargetMode="External" /><Relationship Type="http://schemas.openxmlformats.org/officeDocument/2006/relationships/hyperlink" Id="rId303"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3" Target="https://nmfs-opensci.github.io/" TargetMode="External" /><Relationship Type="http://schemas.openxmlformats.org/officeDocument/2006/relationships/hyperlink" Id="rId273" Target="https://pandas.pydata.org/" TargetMode="External" /><Relationship Type="http://schemas.openxmlformats.org/officeDocument/2006/relationships/hyperlink" Id="rId267" Target="https://pyafscgap.org" TargetMode="External" /><Relationship Type="http://schemas.openxmlformats.org/officeDocument/2006/relationships/hyperlink" Id="rId278" Target="https://pyafscgap.org/devdocs/afscgap.html" TargetMode="External" /><Relationship Type="http://schemas.openxmlformats.org/officeDocument/2006/relationships/hyperlink" Id="rId275" Target="https://pyafscgap.org/devdocs/afscgap.html#manual-filtering" TargetMode="External" /><Relationship Type="http://schemas.openxmlformats.org/officeDocument/2006/relationships/hyperlink" Id="rId99" Target="https://raw.githubusercontent.com/afsc-gap-products/gap_products/main/content/intro-news/2023-06-01_v2-1-0.txt" TargetMode="External" /><Relationship Type="http://schemas.openxmlformats.org/officeDocument/2006/relationships/hyperlink" Id="rId98" Target="https://raw.githubusercontent.com/afsc-gap-products/gap_products/main/content/intro-news/2023-06-20_datachangesbreif" TargetMode="External" /><Relationship Type="http://schemas.openxmlformats.org/officeDocument/2006/relationships/hyperlink" Id="rId97" Target="https://raw.githubusercontent.com/afsc-gap-products/gap_products/main/content/intro-news/2023-11-14_v2-1-1.txt" TargetMode="External" /><Relationship Type="http://schemas.openxmlformats.org/officeDocument/2006/relationships/hyperlink" Id="rId95" Target="https://raw.githubusercontent.com/afsc-gap-products/gap_products/main/content/intro-news/2023-11-17.txt" TargetMode="External" /><Relationship Type="http://schemas.openxmlformats.org/officeDocument/2006/relationships/hyperlink" Id="rId93" Target="https://raw.githubusercontent.com/afsc-gap-products/gap_products/main/content/intro-news/2024-01-09.txt" TargetMode="External" /><Relationship Type="http://schemas.openxmlformats.org/officeDocument/2006/relationships/hyperlink" Id="rId90" Target="https://raw.githubusercontent.com/afsc-gap-products/gap_products/main/content/intro-news/2024-02-29.txt" TargetMode="External" /><Relationship Type="http://schemas.openxmlformats.org/officeDocument/2006/relationships/hyperlink" Id="rId89" Target="https://raw.githubusercontent.com/afsc-gap-products/gap_products/main/content/intro-news/2024-04-09.txt" TargetMode="External" /><Relationship Type="http://schemas.openxmlformats.org/officeDocument/2006/relationships/hyperlink" Id="rId87" Target="https://raw.githubusercontent.com/afsc-gap-products/gap_products/main/content/intro-news/2024-05-04.txt" TargetMode="External" /><Relationship Type="http://schemas.openxmlformats.org/officeDocument/2006/relationships/hyperlink" Id="rId86" Target="https://raw.githubusercontent.com/afsc-gap-products/gap_products/main/content/intro-news/2024-08-20.txt" TargetMode="External" /><Relationship Type="http://schemas.openxmlformats.org/officeDocument/2006/relationships/hyperlink" Id="rId85" Target="https://raw.githubusercontent.com/afsc-gap-products/gap_products/main/content/intro-news/2024-08-29.txt" TargetMode="External" /><Relationship Type="http://schemas.openxmlformats.org/officeDocument/2006/relationships/hyperlink" Id="rId84" Target="https://raw.githubusercontent.com/afsc-gap-products/gap_products/main/content/intro-news/2024-09-03.txt" TargetMode="External" /><Relationship Type="http://schemas.openxmlformats.org/officeDocument/2006/relationships/hyperlink" Id="rId83" Target="https://raw.githubusercontent.com/afsc-gap-products/gap_products/main/content/intro-news/2024-09-05.txt" TargetMode="External" /><Relationship Type="http://schemas.openxmlformats.org/officeDocument/2006/relationships/hyperlink" Id="rId233" Target="https://www.dataquest.io/blog/r-api-tutorial/" TargetMode="External" /><Relationship Type="http://schemas.openxmlformats.org/officeDocument/2006/relationships/hyperlink" Id="rId308" Target="https://www.fisheries.noaa.gov/alaska/commercial-fishing/groundfish-economic-status-reports-gulf-alaska-and-bering-sea-and-aleutian-islands" TargetMode="External" /><Relationship Type="http://schemas.openxmlformats.org/officeDocument/2006/relationships/hyperlink" Id="rId310"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12" Target="https://www.fisheries.noaa.gov/alaska/habitat-conservation/essential-fish-habitat-research-plan-alaska" TargetMode="External" /><Relationship Type="http://schemas.openxmlformats.org/officeDocument/2006/relationships/hyperlink" Id="rId306" Target="https://www.fisheries.noaa.gov/alaska/population-assessments/alaska-stock-assessments" TargetMode="External" /><Relationship Type="http://schemas.openxmlformats.org/officeDocument/2006/relationships/hyperlink" Id="rId307"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17" Target="https://www.fisheries.noaa.gov/alaska/science-data/groundfish-assessment-program-bottom-trawl-surveys#data-products" TargetMode="External" /><Relationship Type="http://schemas.openxmlformats.org/officeDocument/2006/relationships/hyperlink" Id="rId202" Target="https://www.fisheries.noaa.gov/foss" TargetMode="External" /><Relationship Type="http://schemas.openxmlformats.org/officeDocument/2006/relationships/hyperlink" Id="rId203" Target="https://www.fisheries.noaa.gov/foss/f?p=215:7:7542600605674:::::" TargetMode="External" /><Relationship Type="http://schemas.openxmlformats.org/officeDocument/2006/relationships/hyperlink" Id="rId311" Target="https://www.fisheries.noaa.gov/resource/data/alaska-fisheries-life-history-database" TargetMode="External" /><Relationship Type="http://schemas.openxmlformats.org/officeDocument/2006/relationships/hyperlink" Id="rId309" Target="https://www.fisheries.noaa.gov/resource/data/alaska-marine-ecosystem-status-report-archive" TargetMode="External" /><Relationship Type="http://schemas.openxmlformats.org/officeDocument/2006/relationships/hyperlink" Id="rId116"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69"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Survey Team; Aleutian Islands Survey Team</dc:creator>
  <cp:keywords/>
  <dcterms:created xsi:type="dcterms:W3CDTF">2024-09-24T06:35:28Z</dcterms:created>
  <dcterms:modified xsi:type="dcterms:W3CDTF">2024-09-24T06:35:28Z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